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An orange has about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juice. How many oranges are needed to make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juice?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 that represent this question.</w:t>
      </w:r>
    </w:p>
    <w:p>
      <w:pPr>
        <w:numPr>
          <w:ilvl w:val="1"/>
          <w:numId w:val="1002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?</m:t>
        </m:r>
        <m:r>
          <m:rPr>
            <m:sty m:val="p"/>
          </m:rPr>
          <m:t>⋅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1"/>
        </w:numPr>
      </w:pPr>
      <w:r>
        <w:t xml:space="preserve">Mai, Clare, and Tyler are hiking from a parking lot to the summit of a mountain. They pass a sign that gives distances.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Parking lot: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  <w:r>
              <w:t xml:space="preserve"> </w:t>
            </w:r>
            <w:r>
              <w:t xml:space="preserve">mile</w:t>
            </w:r>
            <w:r>
              <w:br/>
            </w:r>
            <w:r>
              <w:t xml:space="preserve">Summit:</w:t>
            </w:r>
            <w:r>
              <w:t xml:space="preserve"> </w:t>
            </w: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miles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Mai says: “We are one third of the way there.”</w:t>
      </w:r>
    </w:p>
    <w:p>
      <w:pPr>
        <w:numPr>
          <w:ilvl w:val="1"/>
          <w:numId w:val="1003"/>
        </w:numPr>
        <w:pStyle w:val="Compact"/>
      </w:pPr>
      <w:r>
        <w:t xml:space="preserve">Clare says: “We have to go twice as far as we have already gone.”</w:t>
      </w:r>
    </w:p>
    <w:p>
      <w:pPr>
        <w:numPr>
          <w:ilvl w:val="1"/>
          <w:numId w:val="1003"/>
        </w:numPr>
        <w:pStyle w:val="Compact"/>
      </w:pPr>
      <w:r>
        <w:t xml:space="preserve">Tyler says: “The total hike is three times as long as what we have already gone.”</w:t>
      </w:r>
    </w:p>
    <w:p>
      <w:pPr>
        <w:numPr>
          <w:ilvl w:val="0"/>
          <w:numId w:val="1000"/>
        </w:numPr>
      </w:pPr>
      <w:r>
        <w:t xml:space="preserve">Do you agree with any of them? Explain your reasoning.</w:t>
      </w:r>
    </w:p>
    <w:p>
      <w:pPr>
        <w:numPr>
          <w:ilvl w:val="0"/>
          <w:numId w:val="1001"/>
        </w:numPr>
      </w:pPr>
      <w:r>
        <w:t xml:space="preserve">Priya’s cat weighs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 and her dog weighs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pounds. First, estimate the number that would comlpete each sentence. Then, calculate the answer. If any of your estimates were not close to the answer, explain why that may be.</w:t>
      </w:r>
    </w:p>
    <w:p>
      <w:pPr>
        <w:numPr>
          <w:ilvl w:val="1"/>
          <w:numId w:val="1004"/>
        </w:numPr>
      </w:pPr>
      <w:r>
        <w:t xml:space="preserve">The cat is _______ as heavy as the dog.</w:t>
      </w:r>
    </w:p>
    <w:p>
      <w:pPr>
        <w:numPr>
          <w:ilvl w:val="1"/>
          <w:numId w:val="1004"/>
        </w:numPr>
      </w:pPr>
      <w:r>
        <w:t xml:space="preserve">Their combined weight is _______ pounds.</w:t>
      </w:r>
    </w:p>
    <w:p>
      <w:pPr>
        <w:numPr>
          <w:ilvl w:val="1"/>
          <w:numId w:val="1004"/>
        </w:numPr>
      </w:pPr>
      <w:r>
        <w:t xml:space="preserve">The dog is _______ pounds heavier than the cat.</w:t>
      </w:r>
    </w:p>
    <w:p>
      <w:pPr>
        <w:numPr>
          <w:ilvl w:val="0"/>
          <w:numId w:val="1001"/>
        </w:numPr>
      </w:pPr>
      <w:r>
        <w:t xml:space="preserve">Before refrigerators existed, some people had blocks of ice delivered to their homes. A delivery wagon had a storage box in the shape of a rectangular prism that was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by 6 feet by 6 feet. The cubic ice blocks stored in the box had side lengths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feet. How many ice blocks fit in the storage box?</w:t>
      </w:r>
    </w:p>
    <w:p>
      <w:pPr>
        <w:numPr>
          <w:ilvl w:val="1"/>
          <w:numId w:val="1005"/>
        </w:numPr>
      </w:pPr>
      <w:r>
        <w:t xml:space="preserve">270</w:t>
      </w:r>
    </w:p>
    <w:p>
      <w:pPr>
        <w:numPr>
          <w:ilvl w:val="1"/>
          <w:numId w:val="1005"/>
        </w:numPr>
      </w:pP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</w:pPr>
      <w:r>
        <w:t xml:space="preserve">80</w:t>
      </w:r>
    </w:p>
    <w:p>
      <w:pPr>
        <w:numPr>
          <w:ilvl w:val="1"/>
          <w:numId w:val="1005"/>
        </w:numPr>
      </w:pPr>
      <w:r>
        <w:t xml:space="preserve">180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numPr>
          <w:ilvl w:val="0"/>
          <w:numId w:val="1001"/>
        </w:numPr>
      </w:pPr>
      <w:r>
        <w:t xml:space="preserve">Fill in the blanks with 0.001, 0.1, 10, or 1000 so that the value of each quotient is in the correct column.</w:t>
      </w:r>
    </w:p>
    <w:p>
      <w:pPr>
        <w:numPr>
          <w:ilvl w:val="0"/>
          <w:numId w:val="1000"/>
        </w:numPr>
      </w:pPr>
      <w:r>
        <w:t xml:space="preserve">Close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rPr>
            <m:nor/>
            <m:sty m:val="p"/>
          </m:rPr>
          <m:t>______</m:t>
        </m:r>
        <m:r>
          <m:rPr>
            <m:sty m:val="p"/>
          </m:rPr>
          <m:t>÷</m:t>
        </m:r>
        <m:r>
          <m:t>9</m:t>
        </m:r>
      </m:oMath>
    </w:p>
    <w:p>
      <w:pPr>
        <w:numPr>
          <w:ilvl w:val="1"/>
          <w:numId w:val="1006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rPr>
            <m:nor/>
            <m:sty m:val="p"/>
          </m:rPr>
          <m:t>______</m:t>
        </m:r>
      </m:oMath>
    </w:p>
    <w:p>
      <w:pPr>
        <w:numPr>
          <w:ilvl w:val="0"/>
          <w:numId w:val="1000"/>
        </w:numPr>
      </w:pPr>
      <w:r>
        <w:t xml:space="preserve">Close to 1</w:t>
      </w:r>
    </w:p>
    <w:p>
      <w:pPr>
        <w:numPr>
          <w:ilvl w:val="1"/>
          <w:numId w:val="1007"/>
        </w:numPr>
        <w:pStyle w:val="Compact"/>
      </w:pPr>
      <m:oMath>
        <m:r>
          <m:rPr>
            <m:nor/>
            <m:sty m:val="p"/>
          </m:rPr>
          <m:t>______</m:t>
        </m:r>
        <m:r>
          <m:rPr>
            <m:sty m:val="p"/>
          </m:rPr>
          <m:t>÷</m:t>
        </m:r>
        <m:r>
          <m:t>0.12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rPr>
            <m:nor/>
            <m:sty m:val="p"/>
          </m:rPr>
          <m:t>______</m:t>
        </m:r>
      </m:oMath>
    </w:p>
    <w:p>
      <w:pPr>
        <w:numPr>
          <w:ilvl w:val="0"/>
          <w:numId w:val="1000"/>
        </w:numPr>
      </w:pPr>
      <w:r>
        <w:t xml:space="preserve">Greater than 100</w:t>
      </w:r>
    </w:p>
    <w:p>
      <w:pPr>
        <w:numPr>
          <w:ilvl w:val="1"/>
          <w:numId w:val="1008"/>
        </w:numPr>
        <w:pStyle w:val="Compact"/>
      </w:pPr>
      <m:oMath>
        <m:r>
          <m:rPr>
            <m:nor/>
            <m:sty m:val="p"/>
          </m:rPr>
          <m:t>______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8"/>
        </w:numPr>
        <w:pStyle w:val="Compact"/>
      </w:pPr>
      <m:oMath>
        <m:r>
          <m:t>700.7</m:t>
        </m:r>
        <m:r>
          <m:rPr>
            <m:sty m:val="p"/>
          </m:rPr>
          <m:t>÷</m:t>
        </m:r>
        <m:r>
          <m:rPr>
            <m:nor/>
            <m:sty m:val="p"/>
          </m:rPr>
          <m:t>______</m:t>
        </m:r>
      </m:oMath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A school club sold 300 shirts. 31% were sold to fifth graders, 52% were sold to sixth graders, and the rest were sold to teachers. How many shirts were sold to each group—fifth graders, sixth graders, and teachers? Explain or show your reasoning.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numPr>
          <w:ilvl w:val="0"/>
          <w:numId w:val="1001"/>
        </w:numPr>
      </w:pPr>
      <w:r>
        <w:t xml:space="preserve">Jada has some pennies and dimes. The ratio of Jada’s pennies to dimes is 2 to 3.</w:t>
      </w:r>
    </w:p>
    <w:p>
      <w:pPr>
        <w:numPr>
          <w:ilvl w:val="1"/>
          <w:numId w:val="1009"/>
        </w:numPr>
        <w:pStyle w:val="Compact"/>
      </w:pPr>
      <w:r>
        <w:t xml:space="preserve">From the information given, can you determine how many coins Jada has?</w:t>
      </w:r>
    </w:p>
    <w:p>
      <w:pPr>
        <w:numPr>
          <w:ilvl w:val="1"/>
          <w:numId w:val="1009"/>
        </w:numPr>
        <w:pStyle w:val="Compact"/>
      </w:pPr>
      <w:r>
        <w:t xml:space="preserve">If Jada has 55 coins, how many of each kind of coin does she have?</w:t>
      </w:r>
    </w:p>
    <w:p>
      <w:pPr>
        <w:numPr>
          <w:ilvl w:val="1"/>
          <w:numId w:val="1009"/>
        </w:numPr>
        <w:pStyle w:val="Compact"/>
      </w:pPr>
      <w:r>
        <w:t xml:space="preserve">How much are her coins worth?</w:t>
      </w:r>
    </w:p>
    <w:p>
      <w:pPr>
        <w:numPr>
          <w:ilvl w:val="0"/>
          <w:numId w:val="1000"/>
        </w:numPr>
      </w:pPr>
      <w:r>
        <w:t xml:space="preserve">(From Unit 2,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2022-12-14T15:45:24Z</dcterms:created>
  <dcterms:modified xsi:type="dcterms:W3CDTF">2022-12-14T15:45:24Z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MpzyR4LU/018sxuRUoX4mK21RT+1svrasLrPaogyF0AWmLce7lwHELlXuI8D4dTwlF08uaE4p8E1MCoa/D0UHQ==</vt:lpwstr>
  </property>
</Properties>
</file>