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shapes-in-art"/>
    <w:p>
      <w:pPr>
        <w:pStyle w:val="Heading1"/>
      </w:pPr>
      <w:r>
        <w:t xml:space="preserve">Lesson 14: Shapes in Art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K.G.A.2,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shapes and the location of shapes.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shapes in art and use shapes to make our own art.</w:t>
      </w:r>
    </w:p>
    <w:bookmarkEnd w:id="25"/>
    <w:bookmarkStart w:id="26" w:name="lesson-purpose"/>
    <w:p>
      <w:pPr>
        <w:pStyle w:val="Heading3"/>
      </w:pPr>
      <w:r>
        <w:t xml:space="preserve">Lesson Purpose</w:t>
      </w:r>
    </w:p>
    <w:p>
      <w:pPr>
        <w:pStyle w:val="FirstParagraph"/>
      </w:pPr>
      <w:r>
        <w:t xml:space="preserve">The purpose of this lesson is for students to put together shapes in a way that makes sense to them.</w:t>
      </w:r>
    </w:p>
    <w:p>
      <w:pPr>
        <w:pStyle w:val="BodyText"/>
      </w:pPr>
      <w:r>
        <w:t xml:space="preserve">This lesson gives students an opportunity to look at the shapes in artwork from different cultures. Students may recognize some shapes that they have worked with throughout this unit and may also describe and use shapes that they are unfamiliar with. After looking at different examples, students make their own artwork with shapes. The title of each piece of art is provided because students may be interested in learning more about the artwork and the cultures they represent. The teacher may choose other artwork to share with the class that includes shapes that students can recognize.</w:t>
      </w:r>
      <w:r>
        <w:br/>
      </w:r>
      <w:r>
        <w:t xml:space="preserve"> </w:t>
      </w:r>
    </w:p>
    <w:p>
      <w:pPr>
        <w:pStyle w:val="BodyText"/>
      </w:pPr>
      <w:r>
        <w:t xml:space="preserve">The activities in this lesson can be done over the course of 2 lessons to allow students more time to explore and discuss the provided artwork and create and share their own artwork.</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Construction paper: Activity 2</w:t>
      </w:r>
    </w:p>
    <w:p>
      <w:pPr>
        <w:numPr>
          <w:ilvl w:val="0"/>
          <w:numId w:val="1005"/>
        </w:numPr>
        <w:pStyle w:val="Compact"/>
      </w:pPr>
      <w:r>
        <w:t xml:space="preserve">Glue: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Shapes in Art (groups of 7):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Unit 4?</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Recognize shapes that are the same regardless of orientation.</w:t>
      </w:r>
    </w:p>
    <w:p>
      <w:pPr>
        <w:numPr>
          <w:ilvl w:val="0"/>
          <w:numId w:val="1007"/>
        </w:numPr>
        <w:pStyle w:val="Compact"/>
      </w:pPr>
      <w:r>
        <w:t xml:space="preserve">Use positional words to describe the location of shapes.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2022-12-14T08:54:17Z</dcterms:created>
  <dcterms:modified xsi:type="dcterms:W3CDTF">2022-12-14T08:54:17Z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m2OU5LYBH7PMqmK4o1nJt9clxdkcVv0YyMhZuOqTYQO/Z9G92onn7glOwabyPeXf7s28XwjcoANNQrzInpxiXg==</vt:lpwstr>
  </property>
</Properties>
</file>