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dcb47eec4c50de31a04a76adaab8a759a10376"/>
    <w:p>
      <w:pPr>
        <w:pStyle w:val="Heading2"/>
      </w:pPr>
      <w:r>
        <w:t xml:space="preserve">Unit 6 Lesson 2: Cómo saber si ya contamos</w:t>
      </w:r>
    </w:p>
    <w:bookmarkEnd w:id="20"/>
    <w:bookmarkStart w:id="22" w:name="X700e7758ae84686d25443723ffadcc0d8bd4274"/>
    <w:p>
      <w:pPr>
        <w:pStyle w:val="Heading3"/>
      </w:pPr>
      <w:r>
        <w:t xml:space="preserve">WU Conversación numérica: Sumemos y restemos 0 y 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0</m:t>
        </m:r>
      </m:oMath>
    </w:p>
    <w:bookmarkEnd w:id="21"/>
    <w:bookmarkEnd w:id="22"/>
    <w:bookmarkStart w:id="24" w:name="contemos-colecciones"/>
    <w:p>
      <w:pPr>
        <w:pStyle w:val="Heading3"/>
      </w:pPr>
      <w:r>
        <w:t xml:space="preserve">1 Contemos colecciones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Xdbdc688b1dcd3430f066ea7b26ed67b0bfce35a"/>
    <w:p>
      <w:pPr>
        <w:pStyle w:val="Heading3"/>
      </w:pPr>
      <w:r>
        <w:t xml:space="preserve">2 Diferentes maneras de saber si ya contamos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0" w:name="centros-momento-de-escoger"/>
    <w:p>
      <w:pPr>
        <w:pStyle w:val="Heading3"/>
      </w:pPr>
      <w:r>
        <w:t xml:space="preserve">3 Centros: Momento de escoger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57852.0368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31" name="Picture"/>
            <a:graphic>
              <a:graphicData uri="http://schemas.openxmlformats.org/drawingml/2006/picture">
                <pic:pic>
                  <pic:nvPicPr>
                    <pic:cNvPr descr="/app/tmp/embedder-1671057852.056846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4" name="Picture"/>
            <a:graphic>
              <a:graphicData uri="http://schemas.openxmlformats.org/drawingml/2006/picture">
                <pic:pic>
                  <pic:nvPicPr>
                    <pic:cNvPr descr="/app/tmp/embedder-1671057852.13976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2022-12-14T22:44:12Z</dcterms:created>
  <dcterms:modified xsi:type="dcterms:W3CDTF">2022-12-14T22:44:12Z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pRK43tgFBUWjd5SQIRSrVMjP6Z7TzKutjbPxp4keda2BFv2HtI39GGaTN45wcIc88SeQGMdG9rYIORTX/RF28A==</vt:lpwstr>
  </property>
</Properties>
</file>