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practice-problems"/>
    <w:p>
      <w:pPr>
        <w:pStyle w:val="Heading3"/>
      </w:pPr>
      <w:r>
        <w:t xml:space="preserve">Lesson 20 Practice Problems</w:t>
      </w:r>
    </w:p>
    <w:bookmarkEnd w:id="20"/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10</m:t>
        </m:r>
      </m:oMath>
      <w:r>
        <w:t xml:space="preserve">. Explain how to find the solution set.</w:t>
      </w:r>
    </w:p>
    <w:p>
      <w:pPr>
        <w:numPr>
          <w:ilvl w:val="0"/>
          <w:numId w:val="1001"/>
        </w:numPr>
      </w:pPr>
      <w:r>
        <w:t xml:space="preserve">Lin is solving the inequality</w:t>
      </w:r>
      <w:r>
        <w:t xml:space="preserve"> </w:t>
      </w:r>
      <m:oMath>
        <m:r>
          <m:t>15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&lt;</m:t>
        </m:r>
        <m:r>
          <m:t>14</m:t>
        </m:r>
      </m:oMath>
      <w:r>
        <w:t xml:space="preserve">. She knows the solution to the equation </w:t>
      </w:r>
      <m:oMath>
        <m:r>
          <m:t>15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14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How can Lin determine whether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is the solution to the inequality?</w:t>
      </w:r>
    </w:p>
    <w:p>
      <w:pPr>
        <w:numPr>
          <w:ilvl w:val="0"/>
          <w:numId w:val="1001"/>
        </w:numPr>
      </w:pPr>
      <w:r>
        <w:t xml:space="preserve">A cell phone company offers two texting plans. People who use plan A pay 10 cents for each text sent or received. People who use plan B pay 12 dollars per month, and then pay an additional 2 cents for each text sent or received.</w:t>
      </w:r>
    </w:p>
    <w:p>
      <w:pPr>
        <w:numPr>
          <w:ilvl w:val="1"/>
          <w:numId w:val="1002"/>
        </w:numPr>
      </w:pPr>
      <w:r>
        <w:t xml:space="preserve">Write an inequality to represent the fact that it is cheaper for someone to use plan A than plan B. Use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represent the number of texts they send.</w:t>
      </w:r>
    </w:p>
    <w:p>
      <w:pPr>
        <w:numPr>
          <w:ilvl w:val="1"/>
          <w:numId w:val="1002"/>
        </w:numPr>
      </w:pPr>
      <w:r>
        <w:t xml:space="preserve">Solve the inequality.</w:t>
      </w:r>
    </w:p>
    <w:p>
      <w:pPr>
        <w:numPr>
          <w:ilvl w:val="0"/>
          <w:numId w:val="1001"/>
        </w:numPr>
      </w:pPr>
      <w:r>
        <w:t xml:space="preserve">Clare made an error when solving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r>
          <m:t>23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Describe the error that she made.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p"/>
                </m:rPr>
                <m:t>&lt;</m:t>
              </m:r>
              <m:r>
                <m:t>23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&lt;</m:t>
              </m:r>
              <m:r>
                <m:t>20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&lt;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Diego’s goal is to walk more than 70,000 steps this week. The mean number of steps that Diego walked during the first 4 days of this week is 8,019.</w:t>
      </w:r>
    </w:p>
    <w:p>
      <w:pPr>
        <w:numPr>
          <w:ilvl w:val="1"/>
          <w:numId w:val="1003"/>
        </w:numPr>
      </w:pPr>
      <w:r>
        <w:t xml:space="preserve">Write an inequality that expresses the mean number of steps that Diego needs to walk during the last 3 days of this week to walk more than 70,000 steps. Remember to define any variables that you use.</w:t>
      </w:r>
    </w:p>
    <w:p>
      <w:pPr>
        <w:numPr>
          <w:ilvl w:val="1"/>
          <w:numId w:val="1003"/>
        </w:numPr>
      </w:pPr>
      <w:r>
        <w:t xml:space="preserve">If the mean number of steps Diego walks during the last 3 days of the week is 12,642, will Diego reach his goal of walking more that 70,000 steps this week?</w:t>
      </w:r>
    </w:p>
    <w:p>
      <w:pPr>
        <w:numPr>
          <w:ilvl w:val="0"/>
          <w:numId w:val="1001"/>
        </w:numPr>
      </w:pPr>
      <w:r>
        <w:t xml:space="preserve">Here are statistics for the length of some frog jumps in inches:</w:t>
      </w:r>
    </w:p>
    <w:p>
      <w:pPr>
        <w:numPr>
          <w:ilvl w:val="1"/>
          <w:numId w:val="1004"/>
        </w:numPr>
        <w:pStyle w:val="Compact"/>
      </w:pPr>
      <w:r>
        <w:t xml:space="preserve">the mean is 41 inches</w:t>
      </w:r>
    </w:p>
    <w:p>
      <w:pPr>
        <w:numPr>
          <w:ilvl w:val="1"/>
          <w:numId w:val="1004"/>
        </w:numPr>
        <w:pStyle w:val="Compact"/>
      </w:pPr>
      <w:r>
        <w:t xml:space="preserve">the median is 39 inches</w:t>
      </w:r>
    </w:p>
    <w:p>
      <w:pPr>
        <w:numPr>
          <w:ilvl w:val="1"/>
          <w:numId w:val="1004"/>
        </w:numPr>
        <w:pStyle w:val="Compact"/>
      </w:pPr>
      <w:r>
        <w:t xml:space="preserve">the standard deviation is about 9.6 inches</w:t>
      </w:r>
    </w:p>
    <w:p>
      <w:pPr>
        <w:numPr>
          <w:ilvl w:val="1"/>
          <w:numId w:val="1004"/>
        </w:numPr>
        <w:pStyle w:val="Compact"/>
      </w:pPr>
      <w:r>
        <w:t xml:space="preserve">the IQR is 5.5 inches</w:t>
      </w:r>
    </w:p>
    <w:p>
      <w:pPr>
        <w:numPr>
          <w:ilvl w:val="0"/>
          <w:numId w:val="1000"/>
        </w:numPr>
      </w:pPr>
      <w:r>
        <w:t xml:space="preserve">How does each statistic change if the length of the jumps are measured in feet instead of inches?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numPr>
          <w:ilvl w:val="0"/>
          <w:numId w:val="1001"/>
        </w:numPr>
      </w:pPr>
      <w:r>
        <w:t xml:space="preserve">Solve this system of linear equations without graphing: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  <m:r>
                    <m:t>x</m:t>
                  </m:r>
                </m:e>
              </m:mr>
              <m:mr>
                <m:e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numPr>
          <w:ilvl w:val="0"/>
          <w:numId w:val="1001"/>
        </w:numPr>
      </w:pPr>
      <w:r>
        <w:t xml:space="preserve">Solve each system of equations without graphing.</w:t>
      </w:r>
    </w:p>
    <w:p>
      <w:pPr>
        <w:numPr>
          <w:ilvl w:val="1"/>
          <w:numId w:val="1005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72</m:t>
                  </m:r>
                </m:e>
              </m:mr>
            </m:m>
          </m:e>
        </m:d>
      </m:oMath>
    </w:p>
    <w:p>
      <w:pPr>
        <w:numPr>
          <w:ilvl w:val="1"/>
          <w:numId w:val="1005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20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289</m:t>
                  </m:r>
                </m:e>
              </m:mr>
              <m:mr>
                <m:e>
                  <m:r>
                    <m:t>22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257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Noah and Lin are solving this system: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8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15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58</m:t>
                  </m:r>
                </m:e>
              </m:mr>
              <m:mr>
                <m:e>
                  <m:r>
                    <m:t>12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9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150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Noah multiplies the first equation by 12 and the second equation by 8, which gives:</w:t>
      </w:r>
    </w:p>
    <w:p>
      <w:pPr>
        <w:numPr>
          <w:ilvl w:val="0"/>
          <w:numId w:val="1000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96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180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696</m:t>
                  </m:r>
                </m:e>
              </m:mr>
              <m:mr>
                <m:e>
                  <m:r>
                    <m:t>96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200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Lin says, “I know you can eliminate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doing that and then subtracting the second equation from the first, but I can use smaller numbers. Instead of what you did, try multiplying the first equation by 6 and the second equation by 4."</w:t>
      </w:r>
    </w:p>
    <w:p>
      <w:pPr>
        <w:numPr>
          <w:ilvl w:val="1"/>
          <w:numId w:val="1006"/>
        </w:numPr>
        <w:pStyle w:val="Compact"/>
      </w:pPr>
      <w:r>
        <w:t xml:space="preserve">Do you agree with Lin that her approach also works? Explain your reasoning.</w:t>
      </w:r>
    </w:p>
    <w:p>
      <w:pPr>
        <w:numPr>
          <w:ilvl w:val="1"/>
          <w:numId w:val="1006"/>
        </w:numPr>
        <w:pStyle w:val="Compact"/>
      </w:pPr>
      <w:r>
        <w:t xml:space="preserve">What are the smallest whole-number factors by which you can multiply the equations in order to eliminate</w:t>
      </w:r>
      <w:r>
        <w:t xml:space="preserve"> </w:t>
      </w:r>
      <m:oMath>
        <m:r>
          <m:t>x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What is the solution set of the inequality</w:t>
      </w:r>
      <w:r>
        <w:t xml:space="preserve"> </w:t>
      </w: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2</m:t>
            </m:r>
          </m:den>
        </m:f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x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?</w:t>
      </w:r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≤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≥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≥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(From Unit 2, Lesson 19.)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2022-12-14T04:46:53Z</dcterms:created>
  <dcterms:modified xsi:type="dcterms:W3CDTF">2022-12-14T04:46:53Z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acSj9uudSwV1bVHoLuEMGgjj4igQ/g2QryTbxVE1I6NNwOavhxWzWLCJ8vZ/hSByMQubrgR0UIsqrj61JTog/g==</vt:lpwstr>
  </property>
</Properties>
</file>