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The dashed function is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 the solid function is the graph of</w:t>
      </w:r>
      <w:r>
        <w:t xml:space="preserve"> </w:t>
      </w:r>
      <m:oMath>
        <m:r>
          <m:t>g</m:t>
        </m:r>
      </m:oMath>
      <w:r>
        <w:t xml:space="preserve">. Express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93" cy="2505900"/>
            <wp:effectExtent b="0" l="0" r="0" t="0"/>
            <wp:docPr descr="Graph of function f and g." title="" id="22" name="Picture"/>
            <a:graphic>
              <a:graphicData uri="http://schemas.openxmlformats.org/drawingml/2006/picture">
                <pic:pic>
                  <pic:nvPicPr>
                    <pic:cNvPr descr="/app/tmp/embedder-1671002114.7852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table gives some values of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of these equations could be true for all values of</w:t>
      </w:r>
      <w:r>
        <w:t xml:space="preserve"> </w:t>
      </w:r>
      <m:oMath>
        <m:r>
          <m:t>x</m:t>
        </m:r>
      </m:oMath>
      <w:r>
        <w:t xml:space="preserve">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</w:tr>
    </w:tbl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</w:p>
    <w:p>
      <w:pPr>
        <w:numPr>
          <w:ilvl w:val="0"/>
          <w:numId w:val="1001"/>
        </w:numPr>
      </w:pPr>
      <w:r>
        <w:t xml:space="preserve">Here is the graph of a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510104"/>
            <wp:effectExtent b="0" l="0" r="0" t="0"/>
            <wp:docPr descr="Function f on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2114.86749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510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On the same axis, sketch a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reflected over the</w:t>
      </w:r>
      <w:r>
        <w:t xml:space="preserve"> </w:t>
      </w:r>
      <m:oMath>
        <m:r>
          <m:t>y</m:t>
        </m:r>
      </m:oMath>
      <w:r>
        <w:t xml:space="preserve">-axis and then translate it 3 units up.</w:t>
      </w:r>
    </w:p>
    <w:p>
      <w:pPr>
        <w:numPr>
          <w:ilvl w:val="1"/>
          <w:numId w:val="1003"/>
        </w:numPr>
        <w:pStyle w:val="Compact"/>
      </w:pPr>
      <w:r>
        <w:t xml:space="preserve">Write an equation (in terms of</w:t>
      </w:r>
      <w:r>
        <w:t xml:space="preserve"> </w:t>
      </w:r>
      <m:oMath>
        <m:r>
          <m:t>f</m:t>
        </m:r>
      </m:oMath>
      <w:r>
        <w:t xml:space="preserve">) for a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that has the graph that you drew.</w:t>
      </w:r>
    </w:p>
    <w:p>
      <w:pPr>
        <w:numPr>
          <w:ilvl w:val="0"/>
          <w:numId w:val="1001"/>
        </w:numPr>
      </w:pPr>
      <w:r>
        <w:t xml:space="preserve">Describe a transformation of the line that contains the two labelled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120"/>
            <wp:effectExtent b="0" l="0" r="0" t="0"/>
            <wp:docPr descr="Two points and graph of a line." title="" id="28" name="Picture"/>
            <a:graphic>
              <a:graphicData uri="http://schemas.openxmlformats.org/drawingml/2006/picture">
                <pic:pic>
                  <pic:nvPicPr>
                    <pic:cNvPr descr="/app/tmp/embedder-1671002114.95967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The thermostat in an apartment is set to</w:t>
      </w:r>
      <w:r>
        <w:t xml:space="preserve"> </w:t>
      </w:r>
      <m:oMath>
        <m:sSup>
          <m:e>
            <m:r>
              <m:t>75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while the owner is awake and to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 while the owner is sleeping. The function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gives the temperature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in degrees Fahrenheit, in the apartment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after midnight. When it is hot outside, the owner changes the settings to be exactly 10 degrees warmer than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to save energy.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gives the temperature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in degrees Fahrenheit,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after midnight when it is hot outside.</w:t>
      </w:r>
    </w:p>
    <w:p>
      <w:pPr>
        <w:numPr>
          <w:ilvl w:val="1"/>
          <w:numId w:val="1004"/>
        </w:numPr>
        <w:pStyle w:val="Compact"/>
      </w:pPr>
      <w:r>
        <w:t xml:space="preserve">If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6.5</m:t>
            </m:r>
          </m:e>
        </m:d>
        <m:r>
          <m:rPr>
            <m:sty m:val="p"/>
          </m:rPr>
          <m:t>=</m:t>
        </m:r>
        <m:r>
          <m:t>75</m:t>
        </m:r>
      </m:oMath>
      <w:r>
        <w:t xml:space="preserve">, then what is the corresponding point on</w:t>
      </w:r>
      <w:r>
        <w:t xml:space="preserve"> </w:t>
      </w:r>
      <m:oMath>
        <m:r>
          <m:t>H</m:t>
        </m:r>
      </m:oMath>
      <w:r>
        <w:t xml:space="preserve">? Use function notation to describe the point on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If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60</m:t>
        </m:r>
      </m:oMath>
      <w:r>
        <w:t xml:space="preserve">, then what is the corresponding point on</w:t>
      </w:r>
      <w:r>
        <w:t xml:space="preserve"> </w:t>
      </w:r>
      <m:oMath>
        <m:r>
          <m:t>H</m:t>
        </m:r>
      </m:oMath>
      <w:r>
        <w:t xml:space="preserve">? Use function notation to describe the point on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Write an expression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A ball is hit in the air. Its height</w:t>
      </w:r>
      <w:r>
        <w:t xml:space="preserve"> </w:t>
      </w:r>
      <m:oMath>
        <m:r>
          <m:t>h</m:t>
        </m:r>
      </m:oMath>
      <w:r>
        <w:t xml:space="preserve">, in feet,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is hit is modeled by the equation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50</m:t>
        </m:r>
        <m:r>
          <m:t>t</m:t>
        </m:r>
        <m:r>
          <m:rPr>
            <m:sty m:val="p"/>
          </m:rPr>
          <m:t>−</m:t>
        </m:r>
        <m:r>
          <m:t>32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 Which equation models the height of a ball following the same path but is hit 2 seconds</w:t>
      </w:r>
      <w:r>
        <w:t xml:space="preserve"> </w:t>
      </w:r>
      <w:r>
        <w:rPr>
          <w:iCs/>
          <w:i/>
        </w:rPr>
        <w:t xml:space="preserve">after</w:t>
      </w:r>
      <w:r>
        <w:t xml:space="preserve"> </w:t>
      </w:r>
      <w:r>
        <w:t xml:space="preserve">the first ball?</w:t>
      </w:r>
    </w:p>
    <w:p>
      <w:pPr>
        <w:numPr>
          <w:ilvl w:val="1"/>
          <w:numId w:val="1005"/>
        </w:numPr>
      </w:pPr>
      <m:oMath>
        <m:r>
          <m:t>h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50</m:t>
        </m:r>
        <m:r>
          <m:t>t</m:t>
        </m:r>
        <m:r>
          <m:rPr>
            <m:sty m:val="p"/>
          </m:rPr>
          <m:t>−</m:t>
        </m:r>
        <m:r>
          <m:t>32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r>
          <m:t>h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50</m:t>
        </m:r>
        <m:r>
          <m:t>t</m:t>
        </m:r>
        <m:r>
          <m:rPr>
            <m:sty m:val="p"/>
          </m:rPr>
          <m:t>−</m:t>
        </m:r>
        <m:r>
          <m:t>32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r>
          <m:t>h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50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−</m:t>
        </m:r>
        <m:r>
          <m:t>32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r>
          <m:t>h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50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−</m:t>
        </m:r>
        <m:r>
          <m:t>32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2022-12-14T07:15:15Z</dcterms:created>
  <dcterms:modified xsi:type="dcterms:W3CDTF">2022-12-14T07:15:15Z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Hhh6tfsmnDnOyHl9nKS2gCzgJs+UIavnDpvmcqJ0Nhg6HD/sl65kZAss2mPNwJroFQhfSYCr9vyLEQMC1ns1RQ==</vt:lpwstr>
  </property>
</Properties>
</file>