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59.png" ContentType="image/png"/>
  <Override PartName="/word/media/rId22.png" ContentType="image/png"/>
  <Override PartName="/word/media/rId25.png" ContentType="image/png"/>
  <Override PartName="/word/media/rId28.png" ContentType="image/png"/>
  <Override PartName="/word/media/rId31.png" ContentType="image/png"/>
  <Override PartName="/word/media/rId35.png" ContentType="image/png"/>
  <Override PartName="/word/media/rId38.png" ContentType="image/png"/>
  <Override PartName="/word/media/rId43.png" ContentType="image/png"/>
  <Override PartName="/word/media/rId46.png" ContentType="image/png"/>
  <Override PartName="/word/media/rId50.png" ContentType="image/png"/>
  <Override PartName="/word/media/rId53.png" ContentType="image/png"/>
  <Override PartName="/word/media/rId56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df2bdc4d75ecd313d8cabd26a8e8f1aa82f06b4"/>
    <w:p>
      <w:pPr>
        <w:pStyle w:val="Heading2"/>
      </w:pPr>
      <w:r>
        <w:t xml:space="preserve">Lesson 7: Using Diagrams to Represent Multiplication</w:t>
      </w:r>
    </w:p>
    <w:bookmarkEnd w:id="20"/>
    <w:p>
      <w:pPr>
        <w:pStyle w:val="FirstParagraph"/>
      </w:pPr>
      <w:r>
        <w:t xml:space="preserve">Let’s use area diagrams to find products.</w:t>
      </w:r>
    </w:p>
    <w:bookmarkStart w:id="21" w:name="estimate-the-product"/>
    <w:p>
      <w:pPr>
        <w:pStyle w:val="Heading3"/>
      </w:pPr>
      <w:r>
        <w:t xml:space="preserve">7.1: Estimate the Product</w:t>
      </w:r>
    </w:p>
    <w:p>
      <w:pPr>
        <w:pStyle w:val="FirstParagraph"/>
      </w:pPr>
      <w:r>
        <w:t xml:space="preserve">For each of the following products, choose the best estimate of its value. Be prepared to explain your reasoning.</w:t>
      </w:r>
    </w:p>
    <w:p>
      <w:pPr>
        <w:numPr>
          <w:ilvl w:val="0"/>
          <w:numId w:val="1001"/>
        </w:numPr>
      </w:pPr>
      <m:oMath>
        <m:d>
          <m:dPr>
            <m:begChr m:val="("/>
            <m:endChr m:val=")"/>
            <m:sepChr m:val=""/>
            <m:grow/>
          </m:dPr>
          <m:e>
            <m:r>
              <m:t>6.8</m:t>
            </m:r>
          </m:e>
        </m:d>
        <m:r>
          <m:rPr>
            <m:sty m:val="p"/>
          </m:rPr>
          <m:t>⋅</m:t>
        </m:r>
        <m:d>
          <m:dPr>
            <m:begChr m:val="("/>
            <m:endChr m:val=")"/>
            <m:sepChr m:val=""/>
            <m:grow/>
          </m:dPr>
          <m:e>
            <m:r>
              <m:t>2.3</m:t>
            </m:r>
          </m:e>
        </m:d>
      </m:oMath>
    </w:p>
    <w:p>
      <w:pPr>
        <w:numPr>
          <w:ilvl w:val="1"/>
          <w:numId w:val="1002"/>
        </w:numPr>
        <w:pStyle w:val="Compact"/>
      </w:pPr>
      <w:r>
        <w:t xml:space="preserve">1.40</w:t>
      </w:r>
    </w:p>
    <w:p>
      <w:pPr>
        <w:numPr>
          <w:ilvl w:val="1"/>
          <w:numId w:val="1002"/>
        </w:numPr>
        <w:pStyle w:val="Compact"/>
      </w:pPr>
      <w:r>
        <w:t xml:space="preserve">14</w:t>
      </w:r>
    </w:p>
    <w:p>
      <w:pPr>
        <w:numPr>
          <w:ilvl w:val="1"/>
          <w:numId w:val="1002"/>
        </w:numPr>
        <w:pStyle w:val="Compact"/>
      </w:pPr>
      <w:r>
        <w:t xml:space="preserve">140</w:t>
      </w:r>
    </w:p>
    <w:p>
      <w:pPr>
        <w:numPr>
          <w:ilvl w:val="0"/>
          <w:numId w:val="1001"/>
        </w:numPr>
      </w:pPr>
      <m:oMath>
        <m:r>
          <m:t>74</m:t>
        </m:r>
        <m:r>
          <m:rPr>
            <m:sty m:val="p"/>
          </m:rPr>
          <m:t>⋅</m:t>
        </m:r>
        <m:d>
          <m:dPr>
            <m:begChr m:val="("/>
            <m:endChr m:val=")"/>
            <m:sepChr m:val=""/>
            <m:grow/>
          </m:dPr>
          <m:e>
            <m:r>
              <m:t>8.1</m:t>
            </m:r>
          </m:e>
        </m:d>
      </m:oMath>
    </w:p>
    <w:p>
      <w:pPr>
        <w:numPr>
          <w:ilvl w:val="1"/>
          <w:numId w:val="1003"/>
        </w:numPr>
        <w:pStyle w:val="Compact"/>
      </w:pPr>
      <w:r>
        <w:t xml:space="preserve">5.6</w:t>
      </w:r>
    </w:p>
    <w:p>
      <w:pPr>
        <w:numPr>
          <w:ilvl w:val="1"/>
          <w:numId w:val="1003"/>
        </w:numPr>
        <w:pStyle w:val="Compact"/>
      </w:pPr>
      <w:r>
        <w:t xml:space="preserve">56</w:t>
      </w:r>
    </w:p>
    <w:p>
      <w:pPr>
        <w:numPr>
          <w:ilvl w:val="1"/>
          <w:numId w:val="1003"/>
        </w:numPr>
        <w:pStyle w:val="Compact"/>
      </w:pPr>
      <w:r>
        <w:t xml:space="preserve">560</w:t>
      </w:r>
    </w:p>
    <w:p>
      <w:pPr>
        <w:numPr>
          <w:ilvl w:val="0"/>
          <w:numId w:val="1001"/>
        </w:numPr>
      </w:pPr>
      <m:oMath>
        <m:r>
          <m:t>166</m:t>
        </m:r>
        <m:r>
          <m:rPr>
            <m:sty m:val="p"/>
          </m:rPr>
          <m:t>⋅</m:t>
        </m:r>
        <m:d>
          <m:dPr>
            <m:begChr m:val="("/>
            <m:endChr m:val=")"/>
            <m:sepChr m:val=""/>
            <m:grow/>
          </m:dPr>
          <m:e>
            <m:r>
              <m:t>0.09</m:t>
            </m:r>
          </m:e>
        </m:d>
      </m:oMath>
    </w:p>
    <w:p>
      <w:pPr>
        <w:numPr>
          <w:ilvl w:val="1"/>
          <w:numId w:val="1004"/>
        </w:numPr>
        <w:pStyle w:val="Compact"/>
      </w:pPr>
      <w:r>
        <w:t xml:space="preserve">1.66</w:t>
      </w:r>
    </w:p>
    <w:p>
      <w:pPr>
        <w:numPr>
          <w:ilvl w:val="1"/>
          <w:numId w:val="1004"/>
        </w:numPr>
        <w:pStyle w:val="Compact"/>
      </w:pPr>
      <w:r>
        <w:t xml:space="preserve">16.6</w:t>
      </w:r>
    </w:p>
    <w:p>
      <w:pPr>
        <w:numPr>
          <w:ilvl w:val="1"/>
          <w:numId w:val="1004"/>
        </w:numPr>
        <w:pStyle w:val="Compact"/>
      </w:pPr>
      <w:r>
        <w:t xml:space="preserve">166</w:t>
      </w:r>
    </w:p>
    <w:p>
      <w:pPr>
        <w:numPr>
          <w:ilvl w:val="0"/>
          <w:numId w:val="1001"/>
        </w:numPr>
      </w:pPr>
      <m:oMath>
        <m:d>
          <m:dPr>
            <m:begChr m:val="("/>
            <m:endChr m:val=")"/>
            <m:sepChr m:val=""/>
            <m:grow/>
          </m:dPr>
          <m:e>
            <m:r>
              <m:t>3.4</m:t>
            </m:r>
          </m:e>
        </m:d>
        <m:r>
          <m:rPr>
            <m:sty m:val="p"/>
          </m:rPr>
          <m:t>⋅</m:t>
        </m:r>
        <m:d>
          <m:dPr>
            <m:begChr m:val="("/>
            <m:endChr m:val=")"/>
            <m:sepChr m:val=""/>
            <m:grow/>
          </m:dPr>
          <m:e>
            <m:r>
              <m:t>1.9</m:t>
            </m:r>
          </m:e>
        </m:d>
      </m:oMath>
    </w:p>
    <w:p>
      <w:pPr>
        <w:numPr>
          <w:ilvl w:val="1"/>
          <w:numId w:val="1005"/>
        </w:numPr>
        <w:pStyle w:val="Compact"/>
      </w:pPr>
      <w:r>
        <w:t xml:space="preserve">6.5</w:t>
      </w:r>
    </w:p>
    <w:p>
      <w:pPr>
        <w:numPr>
          <w:ilvl w:val="1"/>
          <w:numId w:val="1005"/>
        </w:numPr>
        <w:pStyle w:val="Compact"/>
      </w:pPr>
      <w:r>
        <w:t xml:space="preserve">65</w:t>
      </w:r>
    </w:p>
    <w:p>
      <w:pPr>
        <w:numPr>
          <w:ilvl w:val="1"/>
          <w:numId w:val="1005"/>
        </w:numPr>
        <w:pStyle w:val="Compact"/>
      </w:pPr>
      <w:r>
        <w:t xml:space="preserve">650</w:t>
      </w:r>
    </w:p>
    <w:bookmarkEnd w:id="21"/>
    <w:bookmarkStart w:id="34" w:name="X2b736c3905892e6c140e132eba0d70014390df8"/>
    <w:p>
      <w:pPr>
        <w:pStyle w:val="Heading3"/>
      </w:pPr>
      <w:r>
        <w:t xml:space="preserve">7.2: Connecting Area Diagrams to Calculations with Whole Numbers</w:t>
      </w:r>
    </w:p>
    <w:p>
      <w:pPr>
        <w:numPr>
          <w:ilvl w:val="0"/>
          <w:numId w:val="1006"/>
        </w:numPr>
      </w:pPr>
      <w:r>
        <w:t xml:space="preserve">Here are three ways of finding the area of a rectangle that is 24 units by 13 units. 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351839" cy="3822742"/>
            <wp:effectExtent b="0" l="0" r="0" t="0"/>
            <wp:docPr descr="Three area diagrams. Diagram 1, Diagram 2, Diagram 3." title="" id="23" name="Picture"/>
            <a:graphic>
              <a:graphicData uri="http://schemas.openxmlformats.org/drawingml/2006/picture">
                <pic:pic>
                  <pic:nvPicPr>
                    <pic:cNvPr descr="/app/tmp/embedder-1671032892.2436283.png" id="24" name="Picture"/>
                    <pic:cNvPicPr>
                      <a:picLocks noChangeArrowheads="1"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1839" cy="382274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7"/>
        </w:numPr>
        <w:pStyle w:val="Compact"/>
      </w:pPr>
      <w:r>
        <w:t xml:space="preserve">What do the diagrams have in common? How are they the same?</w:t>
      </w:r>
    </w:p>
    <w:p>
      <w:pPr>
        <w:numPr>
          <w:ilvl w:val="1"/>
          <w:numId w:val="1007"/>
        </w:numPr>
        <w:pStyle w:val="Compact"/>
      </w:pPr>
      <w:r>
        <w:t xml:space="preserve">How are the diagrams different?</w:t>
      </w:r>
    </w:p>
    <w:p>
      <w:pPr>
        <w:numPr>
          <w:ilvl w:val="1"/>
          <w:numId w:val="1007"/>
        </w:numPr>
        <w:pStyle w:val="Compact"/>
      </w:pPr>
      <w:r>
        <w:t xml:space="preserve">If you were to find the area of a rectangle that is 37 units by 19 units, which of the three ways of decomposing the rectangle would you use? Why?</w:t>
      </w:r>
    </w:p>
    <w:p>
      <w:pPr>
        <w:numPr>
          <w:ilvl w:val="0"/>
          <w:numId w:val="1006"/>
        </w:numPr>
      </w:pPr>
      <w:r>
        <w:t xml:space="preserve">You may be familiar with different ways to write multiplication calculations. Here are two ways to calculate 24 times 13.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943600" cy="3811729"/>
            <wp:effectExtent b="0" l="0" r="0" t="0"/>
            <wp:docPr descr="Two vertical calculations of 24 times 13. Calculation A and Calculation B." title="" id="26" name="Picture"/>
            <a:graphic>
              <a:graphicData uri="http://schemas.openxmlformats.org/drawingml/2006/picture">
                <pic:pic>
                  <pic:nvPicPr>
                    <pic:cNvPr descr="/app/tmp/embedder-1671032892.334198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81172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8"/>
        </w:numPr>
        <w:pStyle w:val="Compact"/>
      </w:pPr>
      <w:r>
        <w:t xml:space="preserve">In Calculation A, how are each of the partial products obtained? For instance, where does the 12 come from?</w:t>
      </w:r>
    </w:p>
    <w:p>
      <w:pPr>
        <w:numPr>
          <w:ilvl w:val="1"/>
          <w:numId w:val="1008"/>
        </w:numPr>
        <w:pStyle w:val="Compact"/>
      </w:pPr>
      <w:r>
        <w:t xml:space="preserve">In Calculation B, how are the 72 and 240 obtained?</w:t>
      </w:r>
    </w:p>
    <w:p>
      <w:pPr>
        <w:numPr>
          <w:ilvl w:val="1"/>
          <w:numId w:val="1008"/>
        </w:numPr>
        <w:pStyle w:val="Compact"/>
      </w:pPr>
      <w:r>
        <w:t xml:space="preserve">Look at the diagrams in the first question. Which diagram corresponds to Calculation A? Which one corresponds to Calculation B?</w:t>
      </w:r>
    </w:p>
    <w:p>
      <w:pPr>
        <w:numPr>
          <w:ilvl w:val="1"/>
          <w:numId w:val="1008"/>
        </w:numPr>
        <w:pStyle w:val="Compact"/>
      </w:pPr>
      <w:r>
        <w:t xml:space="preserve">How are the partial products in Calculation A and the 72 and 240 in Calculation B related to the numbers in the diagrams?</w:t>
      </w:r>
    </w:p>
    <w:p>
      <w:pPr>
        <w:numPr>
          <w:ilvl w:val="0"/>
          <w:numId w:val="1006"/>
        </w:numPr>
      </w:pPr>
      <w:r>
        <w:t xml:space="preserve">Use the two following methods to find the product of 18 and 14.</w:t>
      </w:r>
    </w:p>
    <w:p>
      <w:pPr>
        <w:numPr>
          <w:ilvl w:val="1"/>
          <w:numId w:val="1009"/>
        </w:numPr>
        <w:pStyle w:val="Compact"/>
      </w:pPr>
      <w:r>
        <w:t xml:space="preserve">Calculate numerically.</w:t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1745672" cy="2570551"/>
            <wp:effectExtent b="0" l="0" r="0" t="0"/>
            <wp:docPr descr="The product of 18 and 14." title="" id="29" name="Picture"/>
            <a:graphic>
              <a:graphicData uri="http://schemas.openxmlformats.org/drawingml/2006/picture">
                <pic:pic>
                  <pic:nvPicPr>
                    <pic:cNvPr descr="/app/tmp/embedder-1671032892.3889387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5672" cy="257055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10"/>
        </w:numPr>
      </w:pPr>
      <w:r>
        <w:t xml:space="preserve">Here is a rectangle that is 18 units by 14 units. Find its area, in square units, by decomposing it. Show your reasoning.</w:t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1831858" cy="1464874"/>
            <wp:effectExtent b="0" l="0" r="0" t="0"/>
            <wp:docPr descr="Rectangle on a grid, vertical side, 14 units, horizontal side, 18 units." title="" id="32" name="Picture"/>
            <a:graphic>
              <a:graphicData uri="http://schemas.openxmlformats.org/drawingml/2006/picture">
                <pic:pic>
                  <pic:nvPicPr>
                    <pic:cNvPr descr="/app/tmp/embedder-1671032892.415303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1858" cy="146487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6"/>
        </w:numPr>
      </w:pPr>
      <w:r>
        <w:t xml:space="preserve">Compare the values of</w:t>
      </w:r>
      <w:r>
        <w:t xml:space="preserve"> </w:t>
      </w:r>
      <m:oMath>
        <m:r>
          <m:t>18</m:t>
        </m:r>
        <m:r>
          <m:rPr>
            <m:sty m:val="p"/>
          </m:rPr>
          <m:t>⋅</m:t>
        </m:r>
        <m:r>
          <m:t>14</m:t>
        </m:r>
      </m:oMath>
      <w:r>
        <w:t xml:space="preserve"> </w:t>
      </w:r>
      <w:r>
        <w:t xml:space="preserve">that you obtained using the two methods. If they are not the same, check your work.</w:t>
      </w:r>
    </w:p>
    <w:bookmarkEnd w:id="34"/>
    <w:bookmarkStart w:id="42" w:name="X9459ac8c41e542ce8ac8138767d4c41ecec2fbb"/>
    <w:p>
      <w:pPr>
        <w:pStyle w:val="Heading3"/>
      </w:pPr>
      <w:r>
        <w:t xml:space="preserve">7.3: Connecting Area Diagrams to Calculations with Decimals</w:t>
      </w:r>
    </w:p>
    <w:p>
      <w:pPr>
        <w:numPr>
          <w:ilvl w:val="0"/>
          <w:numId w:val="1011"/>
        </w:numPr>
      </w:pPr>
      <w:r>
        <w:t xml:space="preserve">You can use area diagrams to represent products of decimals. Here is an area diagram that represents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2.4</m:t>
            </m:r>
          </m:e>
        </m:d>
        <m:r>
          <m:rPr>
            <m:sty m:val="p"/>
          </m:rPr>
          <m:t>⋅</m:t>
        </m:r>
        <m:d>
          <m:dPr>
            <m:begChr m:val="("/>
            <m:endChr m:val=")"/>
            <m:sepChr m:val=""/>
            <m:grow/>
          </m:dPr>
          <m:e>
            <m:r>
              <m:t>1.3</m:t>
            </m:r>
          </m:e>
        </m:d>
      </m:oMath>
      <w:r>
        <w:t xml:space="preserve">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694268" cy="1706472"/>
            <wp:effectExtent b="0" l="0" r="0" t="0"/>
            <wp:docPr descr="Area diagram. A rectangle partitioned vertically and horizontally into 4 rectangles." title="" id="36" name="Picture"/>
            <a:graphic>
              <a:graphicData uri="http://schemas.openxmlformats.org/drawingml/2006/picture">
                <pic:pic>
                  <pic:nvPicPr>
                    <pic:cNvPr descr="/app/tmp/embedder-1671032892.4488652.png" id="37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4268" cy="170647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12"/>
        </w:numPr>
        <w:pStyle w:val="Compact"/>
      </w:pPr>
      <w:r>
        <w:t xml:space="preserve">Find the region that represents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0.4</m:t>
            </m:r>
          </m:e>
        </m:d>
        <m:r>
          <m:rPr>
            <m:sty m:val="p"/>
          </m:rPr>
          <m:t>⋅</m:t>
        </m:r>
        <m:d>
          <m:dPr>
            <m:begChr m:val="("/>
            <m:endChr m:val=")"/>
            <m:sepChr m:val=""/>
            <m:grow/>
          </m:dPr>
          <m:e>
            <m:r>
              <m:t>0.3</m:t>
            </m:r>
          </m:e>
        </m:d>
      </m:oMath>
      <w:r>
        <w:t xml:space="preserve">. Label it with its area of 0.12.</w:t>
      </w:r>
    </w:p>
    <w:p>
      <w:pPr>
        <w:numPr>
          <w:ilvl w:val="1"/>
          <w:numId w:val="1012"/>
        </w:numPr>
        <w:pStyle w:val="Compact"/>
      </w:pPr>
      <w:r>
        <w:t xml:space="preserve">Label the other regions with their areas.</w:t>
      </w:r>
    </w:p>
    <w:p>
      <w:pPr>
        <w:numPr>
          <w:ilvl w:val="1"/>
          <w:numId w:val="1012"/>
        </w:numPr>
        <w:pStyle w:val="Compact"/>
      </w:pPr>
      <w:r>
        <w:t xml:space="preserve">Find the value of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2.4</m:t>
            </m:r>
          </m:e>
        </m:d>
        <m:r>
          <m:rPr>
            <m:sty m:val="p"/>
          </m:rPr>
          <m:t>⋅</m:t>
        </m:r>
        <m:d>
          <m:dPr>
            <m:begChr m:val="("/>
            <m:endChr m:val=")"/>
            <m:sepChr m:val=""/>
            <m:grow/>
          </m:dPr>
          <m:e>
            <m:r>
              <m:t>1.3</m:t>
            </m:r>
          </m:e>
        </m:d>
      </m:oMath>
      <w:r>
        <w:t xml:space="preserve">. Show your reasoning.</w:t>
      </w:r>
    </w:p>
    <w:p>
      <w:pPr>
        <w:numPr>
          <w:ilvl w:val="0"/>
          <w:numId w:val="1011"/>
        </w:numPr>
      </w:pPr>
      <w:r>
        <w:t xml:space="preserve">Here are two ways of calculating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2.4</m:t>
            </m:r>
          </m:e>
        </m:d>
        <m:r>
          <m:rPr>
            <m:sty m:val="p"/>
          </m:rPr>
          <m:t>⋅</m:t>
        </m:r>
        <m:d>
          <m:dPr>
            <m:begChr m:val="("/>
            <m:endChr m:val=")"/>
            <m:sepChr m:val=""/>
            <m:grow/>
          </m:dPr>
          <m:e>
            <m:r>
              <m:t>1.3</m:t>
            </m:r>
          </m:e>
        </m:d>
      </m:oMath>
      <w:r>
        <w:t xml:space="preserve">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943600" cy="3708289"/>
            <wp:effectExtent b="0" l="0" r="0" t="0"/>
            <wp:docPr descr="Two vertical calculations of 2 point 4 times 1 point 3. Calculation A and Calculation B." title="" id="39" name="Picture"/>
            <a:graphic>
              <a:graphicData uri="http://schemas.openxmlformats.org/drawingml/2006/picture">
                <pic:pic>
                  <pic:nvPicPr>
                    <pic:cNvPr descr="/app/tmp/embedder-1671032892.4997134.png" id="40" name="Picture"/>
                    <pic:cNvPicPr>
                      <a:picLocks noChangeArrowheads="1"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70828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Analyze the calculations and discuss these questions with a partner:</w:t>
      </w:r>
    </w:p>
    <w:p>
      <w:pPr>
        <w:numPr>
          <w:ilvl w:val="1"/>
          <w:numId w:val="1013"/>
        </w:numPr>
      </w:pPr>
      <w:r>
        <w:t xml:space="preserve">In Calculation A, where does the 0.12 and other partial products come from?</w:t>
      </w:r>
    </w:p>
    <w:p>
      <w:pPr>
        <w:numPr>
          <w:ilvl w:val="1"/>
          <w:numId w:val="1013"/>
        </w:numPr>
      </w:pPr>
      <w:r>
        <w:t xml:space="preserve">In Calculation B, where do the 0.72 and 2.4 come from?</w:t>
      </w:r>
    </w:p>
    <w:p>
      <w:pPr>
        <w:numPr>
          <w:ilvl w:val="1"/>
          <w:numId w:val="1013"/>
        </w:numPr>
      </w:pPr>
      <w:r>
        <w:t xml:space="preserve">In each calculation, why are the numbers below the horizontal line aligned vertically the way they are?</w:t>
      </w:r>
    </w:p>
    <w:p>
      <w:pPr>
        <w:numPr>
          <w:ilvl w:val="0"/>
          <w:numId w:val="1011"/>
        </w:numPr>
      </w:pPr>
      <w:r>
        <w:t xml:space="preserve">Find the product of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3.1</m:t>
            </m:r>
          </m:e>
        </m:d>
        <m:r>
          <m:rPr>
            <m:sty m:val="p"/>
          </m:rPr>
          <m:t>⋅</m:t>
        </m:r>
        <m:d>
          <m:dPr>
            <m:begChr m:val="("/>
            <m:endChr m:val=")"/>
            <m:sepChr m:val=""/>
            <m:grow/>
          </m:dPr>
          <m:e>
            <m:r>
              <m:t>1.5</m:t>
            </m:r>
          </m:e>
        </m:d>
      </m:oMath>
      <w:r>
        <w:t xml:space="preserve"> </w:t>
      </w:r>
      <w:r>
        <w:t xml:space="preserve">by drawing and labeling an area diagram. Show your reasoning.</w:t>
      </w:r>
    </w:p>
    <w:p>
      <w:pPr>
        <w:numPr>
          <w:ilvl w:val="0"/>
          <w:numId w:val="1011"/>
        </w:numPr>
      </w:pPr>
      <w:r>
        <w:t xml:space="preserve">Show how to calculate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3.1</m:t>
            </m:r>
          </m:e>
        </m:d>
        <m:r>
          <m:rPr>
            <m:sty m:val="p"/>
          </m:rPr>
          <m:t>⋅</m:t>
        </m:r>
        <m:d>
          <m:dPr>
            <m:begChr m:val="("/>
            <m:endChr m:val=")"/>
            <m:sepChr m:val=""/>
            <m:grow/>
          </m:dPr>
          <m:e>
            <m:r>
              <m:t>1.5</m:t>
            </m:r>
          </m:e>
        </m:d>
      </m:oMath>
      <w:r>
        <w:t xml:space="preserve"> </w:t>
      </w:r>
      <w:r>
        <w:t xml:space="preserve">using numbers without a diagram. Be prepared to explain your reasoning. If you are stuck, use the examples in a previous question to help you.</w:t>
      </w:r>
    </w:p>
    <w:bookmarkStart w:id="41" w:name="are-you-ready-for-more"/>
    <w:p>
      <w:pPr>
        <w:pStyle w:val="Heading4"/>
      </w:pPr>
      <w:r>
        <w:t xml:space="preserve">Are you ready for more?</w:t>
      </w:r>
    </w:p>
    <w:p>
      <w:pPr>
        <w:pStyle w:val="FirstParagraph"/>
      </w:pPr>
      <w:r>
        <w:t xml:space="preserve">How many hectares is the property of your school? How many morgens is that?</w:t>
      </w:r>
    </w:p>
    <w:bookmarkEnd w:id="41"/>
    <w:bookmarkEnd w:id="42"/>
    <w:bookmarkStart w:id="49" w:name="using-the-partial-products-method"/>
    <w:p>
      <w:pPr>
        <w:pStyle w:val="Heading3"/>
      </w:pPr>
      <w:r>
        <w:t xml:space="preserve">7.4: Using the Partial Products Method</w:t>
      </w:r>
    </w:p>
    <w:p>
      <w:pPr>
        <w:numPr>
          <w:ilvl w:val="0"/>
          <w:numId w:val="1014"/>
        </w:numPr>
      </w:pPr>
      <w:r>
        <w:t xml:space="preserve">Label the area diagram to represent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2.5</m:t>
            </m:r>
          </m:e>
        </m:d>
        <m:r>
          <m:rPr>
            <m:sty m:val="p"/>
          </m:rPr>
          <m:t>⋅</m:t>
        </m:r>
        <m:d>
          <m:dPr>
            <m:begChr m:val="("/>
            <m:endChr m:val=")"/>
            <m:sepChr m:val=""/>
            <m:grow/>
          </m:dPr>
          <m:e>
            <m:r>
              <m:t>1.2</m:t>
            </m:r>
          </m:e>
        </m:d>
      </m:oMath>
      <w:r>
        <w:t xml:space="preserve"> </w:t>
      </w:r>
      <w:r>
        <w:t xml:space="preserve">and to find that product.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941953" cy="1143764"/>
            <wp:effectExtent b="0" l="0" r="0" t="0"/>
            <wp:docPr descr="Area diagram. A rectangle partitioned into 4 rectangles, A, B, C, D. Vertical and horizontal sides for each rectangle are blank." title="" id="44" name="Picture"/>
            <a:graphic>
              <a:graphicData uri="http://schemas.openxmlformats.org/drawingml/2006/picture">
                <pic:pic>
                  <pic:nvPicPr>
                    <pic:cNvPr descr="/app/tmp/embedder-1671032892.5825927.png" id="45" name="Picture"/>
                    <pic:cNvPicPr>
                      <a:picLocks noChangeArrowheads="1" noChangeAspect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1953" cy="114376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15"/>
        </w:numPr>
        <w:pStyle w:val="Compact"/>
      </w:pPr>
      <w:r>
        <w:t xml:space="preserve">Decompose each number into its base-ten units (ones, tenths, etc.) and write them in the boxes on each side of the rectangle.</w:t>
      </w:r>
    </w:p>
    <w:p>
      <w:pPr>
        <w:numPr>
          <w:ilvl w:val="1"/>
          <w:numId w:val="1015"/>
        </w:numPr>
        <w:pStyle w:val="Compact"/>
      </w:pPr>
      <w:r>
        <w:t xml:space="preserve">Label Regions A, B, C, and D with their areas. Show your reasoning.</w:t>
      </w:r>
    </w:p>
    <w:p>
      <w:pPr>
        <w:numPr>
          <w:ilvl w:val="1"/>
          <w:numId w:val="1015"/>
        </w:numPr>
        <w:pStyle w:val="Compact"/>
      </w:pPr>
      <w:r>
        <w:t xml:space="preserve">Find the product that the area diagram represents. Show your reasoning.</w:t>
      </w:r>
    </w:p>
    <w:p>
      <w:pPr>
        <w:numPr>
          <w:ilvl w:val="0"/>
          <w:numId w:val="1014"/>
        </w:numPr>
      </w:pPr>
      <w:r>
        <w:t xml:space="preserve">Here are two ways to calculate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2.5</m:t>
            </m:r>
          </m:e>
        </m:d>
        <m:r>
          <m:rPr>
            <m:sty m:val="p"/>
          </m:rPr>
          <m:t>⋅</m:t>
        </m:r>
        <m:d>
          <m:dPr>
            <m:begChr m:val="("/>
            <m:endChr m:val=")"/>
            <m:sepChr m:val=""/>
            <m:grow/>
          </m:dPr>
          <m:e>
            <m:r>
              <m:t>1.2</m:t>
            </m:r>
          </m:e>
        </m:d>
      </m:oMath>
      <w:r>
        <w:t xml:space="preserve">. Each number with a box gives the area of one or more regions in the area diagram.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943600" cy="4412672"/>
            <wp:effectExtent b="0" l="0" r="0" t="0"/>
            <wp:docPr descr="Two vertical calculations of 2 point 5 times 1 point 2. Calculation A and Calculation B." title="" id="47" name="Picture"/>
            <a:graphic>
              <a:graphicData uri="http://schemas.openxmlformats.org/drawingml/2006/picture">
                <pic:pic>
                  <pic:nvPicPr>
                    <pic:cNvPr descr="/app/tmp/embedder-1671032892.625394.png" id="48" name="Picture"/>
                    <pic:cNvPicPr>
                      <a:picLocks noChangeArrowheads="1" noChangeAspect="1"/>
                    </pic:cNvPicPr>
                  </pic:nvPicPr>
                  <pic:blipFill>
                    <a:blip r:embed="rId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1267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16"/>
        </w:numPr>
      </w:pPr>
      <w:r>
        <w:t xml:space="preserve">In the boxes next to each number, write the letter(s) of the corresponding region(s).</w:t>
      </w:r>
    </w:p>
    <w:p>
      <w:pPr>
        <w:numPr>
          <w:ilvl w:val="1"/>
          <w:numId w:val="1016"/>
        </w:numPr>
      </w:pPr>
      <w:r>
        <w:t xml:space="preserve">In Calculation B, which two numbers are being multiplied to obtain 0.5?</w:t>
      </w:r>
      <w:r>
        <w:br/>
      </w:r>
      <w:r>
        <w:t xml:space="preserve">Which numbers are being multiplied to obtain 2.5?</w:t>
      </w:r>
    </w:p>
    <w:bookmarkEnd w:id="49"/>
    <w:bookmarkStart w:id="62" w:name="lesson-7-summary"/>
    <w:p>
      <w:pPr>
        <w:pStyle w:val="Heading3"/>
      </w:pPr>
      <w:r>
        <w:t xml:space="preserve">Lesson 7 Summary</w:t>
      </w:r>
    </w:p>
    <w:p>
      <w:pPr>
        <w:pStyle w:val="FirstParagraph"/>
      </w:pPr>
      <w:r>
        <w:t xml:space="preserve">Suppose that we want to calculate the product of two numbers that are written in base ten. To explain how, we can use what we know about base-ten numbers and areas of rectangles.</w:t>
      </w:r>
    </w:p>
    <w:p>
      <w:pPr>
        <w:pStyle w:val="BodyText"/>
      </w:pPr>
      <w:r>
        <w:t xml:space="preserve">Here is a diagram of a rectangle with side lengths 3.4 units and 1.2 units.</w:t>
      </w:r>
    </w:p>
    <w:p>
      <w:pPr>
        <w:pStyle w:val="BodyText"/>
      </w:pPr>
      <w:r>
        <w:drawing>
          <wp:inline>
            <wp:extent cx="5943600" cy="2253615"/>
            <wp:effectExtent b="0" l="0" r="0" t="0"/>
            <wp:docPr descr="A rectangle. The long side is labeled 3 point 4. The short side is labeled 1 point 2." title="" id="51" name="Picture"/>
            <a:graphic>
              <a:graphicData uri="http://schemas.openxmlformats.org/drawingml/2006/picture">
                <pic:pic>
                  <pic:nvPicPr>
                    <pic:cNvPr descr="/app/tmp/embedder-1671032892.6561136.png" id="52" name="Picture"/>
                    <pic:cNvPicPr>
                      <a:picLocks noChangeArrowheads="1" noChangeAspect="1"/>
                    </pic:cNvPicPr>
                  </pic:nvPicPr>
                  <pic:blipFill>
                    <a:blip r:embed="rId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25361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Its area, in square units, is the product</w:t>
      </w:r>
    </w:p>
    <w:p>
      <w:pPr>
        <w:pStyle w:val="BodyText"/>
      </w:pPr>
      <m:oMath>
        <m:d>
          <m:dPr>
            <m:begChr m:val="("/>
            <m:endChr m:val=")"/>
            <m:sepChr m:val=""/>
            <m:grow/>
          </m:dPr>
          <m:e>
            <m:r>
              <m:t>3.4</m:t>
            </m:r>
          </m:e>
        </m:d>
        <m:r>
          <m:rPr>
            <m:sty m:val="p"/>
          </m:rPr>
          <m:t>⋅</m:t>
        </m:r>
        <m:d>
          <m:dPr>
            <m:begChr m:val="("/>
            <m:endChr m:val=")"/>
            <m:sepChr m:val=""/>
            <m:grow/>
          </m:dPr>
          <m:e>
            <m:r>
              <m:t>1.2</m:t>
            </m:r>
          </m:e>
        </m:d>
      </m:oMath>
    </w:p>
    <w:p>
      <w:pPr>
        <w:pStyle w:val="BodyText"/>
      </w:pPr>
      <w:r>
        <w:t xml:space="preserve">To calculate this product and find the area of the rectangle, we can decompose each side length into its base-ten units,</w:t>
      </w:r>
      <w:r>
        <w:t xml:space="preserve"> </w:t>
      </w:r>
      <m:oMath>
        <m:r>
          <m:t>3.4</m:t>
        </m:r>
        <m:r>
          <m:rPr>
            <m:sty m:val="p"/>
          </m:rPr>
          <m:t>=</m:t>
        </m:r>
        <m:r>
          <m:t>3</m:t>
        </m:r>
        <m:r>
          <m:rPr>
            <m:sty m:val="p"/>
          </m:rPr>
          <m:t>+</m:t>
        </m:r>
        <m:r>
          <m:t>0.4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1.2</m:t>
        </m:r>
        <m:r>
          <m:rPr>
            <m:sty m:val="p"/>
          </m:rPr>
          <m:t>=</m:t>
        </m:r>
        <m:r>
          <m:t>1</m:t>
        </m:r>
        <m:r>
          <m:rPr>
            <m:sty m:val="p"/>
          </m:rPr>
          <m:t>+</m:t>
        </m:r>
        <m:r>
          <m:t>0.2</m:t>
        </m:r>
      </m:oMath>
      <w:r>
        <w:t xml:space="preserve">, decomposing the rectangle into four smaller sub-rectangles.</w:t>
      </w:r>
    </w:p>
    <w:p>
      <w:pPr>
        <w:pStyle w:val="BodyText"/>
      </w:pPr>
      <w:r>
        <w:drawing>
          <wp:inline>
            <wp:extent cx="3669832" cy="1391478"/>
            <wp:effectExtent b="0" l="0" r="0" t="0"/>
            <wp:docPr descr="Area diagram. A rectangle partitioned into 4 rectangles, A, B, C, D." title="" id="54" name="Picture"/>
            <a:graphic>
              <a:graphicData uri="http://schemas.openxmlformats.org/drawingml/2006/picture">
                <pic:pic>
                  <pic:nvPicPr>
                    <pic:cNvPr descr="/app/tmp/embedder-1671032892.69297.png" id="55" name="Picture"/>
                    <pic:cNvPicPr>
                      <a:picLocks noChangeArrowheads="1" noChangeAspect="1"/>
                    </pic:cNvPicPr>
                  </pic:nvPicPr>
                  <pic:blipFill>
                    <a:blip r:embed="rId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9832" cy="139147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We can rewrite the product and expand it twice:</w:t>
      </w:r>
    </w:p>
    <w:p>
      <w:pPr>
        <w:pStyle w:val="BodyText"/>
      </w:pPr>
      <m:oMath>
        <m:m>
          <m:mPr>
            <m:baseJc m:val="center"/>
            <m:plcHide m:val="1"/>
            <m:mcs>
              <m:mc>
                <m:mcPr>
                  <m:mcJc m:val="center"/>
                  <m:count m:val="1"/>
                </m:mcPr>
              </m:mc>
              <m:mc>
                <m:mcPr>
                  <m:mcJc m:val="center"/>
                  <m:count m:val="1"/>
                </m:mcPr>
              </m:mc>
            </m:mcs>
          </m:mPr>
          <m:mr>
            <m:e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3.4</m:t>
                  </m:r>
                </m:e>
              </m:d>
              <m:r>
                <m:rPr>
                  <m:sty m:val="p"/>
                </m:rPr>
                <m:t>⋅</m:t>
              </m:r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1.2</m:t>
                  </m:r>
                </m:e>
              </m:d>
            </m:e>
            <m:e>
              <m:r>
                <m:rPr>
                  <m:sty m:val="p"/>
                </m:rPr>
                <m:t>=</m:t>
              </m:r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3</m:t>
                  </m:r>
                  <m:r>
                    <m:rPr>
                      <m:sty m:val="p"/>
                    </m:rPr>
                    <m:t>+</m:t>
                  </m:r>
                  <m:r>
                    <m:t>0.4</m:t>
                  </m:r>
                </m:e>
              </m:d>
              <m:r>
                <m:rPr>
                  <m:sty m:val="p"/>
                </m:rPr>
                <m:t>⋅</m:t>
              </m:r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1</m:t>
                  </m:r>
                  <m:r>
                    <m:rPr>
                      <m:sty m:val="p"/>
                    </m:rPr>
                    <m:t>+</m:t>
                  </m:r>
                  <m:r>
                    <m:t>0.2</m:t>
                  </m:r>
                </m:e>
              </m:d>
            </m:e>
          </m:mr>
          <m:mr>
            <m:e/>
            <m:e>
              <m:r>
                <m:rPr>
                  <m:sty m:val="p"/>
                </m:rPr>
                <m:t>=</m:t>
              </m:r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3</m:t>
                  </m:r>
                  <m:r>
                    <m:rPr>
                      <m:sty m:val="p"/>
                    </m:rPr>
                    <m:t>+</m:t>
                  </m:r>
                  <m:r>
                    <m:t>0.4</m:t>
                  </m:r>
                </m:e>
              </m:d>
              <m:r>
                <m:rPr>
                  <m:sty m:val="p"/>
                </m:rPr>
                <m:t>⋅</m:t>
              </m:r>
              <m:r>
                <m:t>1</m:t>
              </m:r>
              <m:r>
                <m:rPr>
                  <m:sty m:val="p"/>
                </m:rPr>
                <m:t>+</m:t>
              </m:r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3</m:t>
                  </m:r>
                  <m:r>
                    <m:rPr>
                      <m:sty m:val="p"/>
                    </m:rPr>
                    <m:t>+</m:t>
                  </m:r>
                  <m:r>
                    <m:t>0.4</m:t>
                  </m:r>
                </m:e>
              </m:d>
              <m:r>
                <m:rPr>
                  <m:sty m:val="p"/>
                </m:rPr>
                <m:t>⋅</m:t>
              </m:r>
              <m:r>
                <m:t>0.2</m:t>
              </m:r>
            </m:e>
          </m:mr>
          <m:mr>
            <m:e/>
            <m:e>
              <m:r>
                <m:rPr>
                  <m:sty m:val="p"/>
                </m:rPr>
                <m:t>=</m:t>
              </m:r>
              <m:r>
                <m:t>3</m:t>
              </m:r>
              <m:r>
                <m:rPr>
                  <m:sty m:val="p"/>
                </m:rPr>
                <m:t>⋅</m:t>
              </m:r>
              <m:r>
                <m:t>1</m:t>
              </m:r>
              <m:r>
                <m:rPr>
                  <m:sty m:val="p"/>
                </m:rPr>
                <m:t>+</m:t>
              </m:r>
              <m:r>
                <m:t>3</m:t>
              </m:r>
              <m:r>
                <m:rPr>
                  <m:sty m:val="p"/>
                </m:rPr>
                <m:t>⋅</m:t>
              </m:r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0.2</m:t>
                  </m:r>
                </m:e>
              </m:d>
              <m:r>
                <m:rPr>
                  <m:sty m:val="p"/>
                </m:rPr>
                <m:t>+</m:t>
              </m:r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0.4</m:t>
                  </m:r>
                </m:e>
              </m:d>
              <m:r>
                <m:rPr>
                  <m:sty m:val="p"/>
                </m:rPr>
                <m:t>⋅</m:t>
              </m:r>
              <m:r>
                <m:t>1</m:t>
              </m:r>
              <m:r>
                <m:rPr>
                  <m:sty m:val="p"/>
                </m:rPr>
                <m:t>+</m:t>
              </m:r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0.4</m:t>
                  </m:r>
                </m:e>
              </m:d>
              <m:r>
                <m:rPr>
                  <m:sty m:val="p"/>
                </m:rPr>
                <m:t>⋅</m:t>
              </m:r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0.2</m:t>
                  </m:r>
                </m:e>
              </m:d>
            </m:e>
          </m:mr>
        </m:m>
      </m:oMath>
    </w:p>
    <w:p>
      <w:pPr>
        <w:pStyle w:val="BodyText"/>
      </w:pPr>
      <w:r>
        <w:t xml:space="preserve">In the last expression, each of the four terms is called a partial product. Each partial product gives the area of a sub-rectangle in the diagram. The sum of the four partial products gives the area of the entire rectangle.</w:t>
      </w:r>
    </w:p>
    <w:p>
      <w:pPr>
        <w:pStyle w:val="BodyText"/>
      </w:pPr>
      <w:r>
        <w:t xml:space="preserve">We can show the horizontal calculations above as two vertical calculations.</w:t>
      </w:r>
    </w:p>
    <w:p>
      <w:pPr>
        <w:pStyle w:val="BodyText"/>
      </w:pPr>
      <w:r>
        <w:drawing>
          <wp:inline>
            <wp:extent cx="4159143" cy="1834916"/>
            <wp:effectExtent b="0" l="0" r="0" t="0"/>
            <wp:docPr descr="Two vertical calculations of 3 point 4 times 1 point 2." title="" id="57" name="Picture"/>
            <a:graphic>
              <a:graphicData uri="http://schemas.openxmlformats.org/drawingml/2006/picture">
                <pic:pic>
                  <pic:nvPicPr>
                    <pic:cNvPr descr="/app/tmp/embedder-1671032892.7205453.png" id="58" name="Picture"/>
                    <pic:cNvPicPr>
                      <a:picLocks noChangeArrowheads="1" noChangeAspect="1"/>
                    </pic:cNvPicPr>
                  </pic:nvPicPr>
                  <pic:blipFill>
                    <a:blip r:embed="rId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9143" cy="183491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The calculation on the left is an example of the partial products method. It shows the values of each partial product and the letter of the corresponding sub-rectangle. Each partial product gives an area:</w:t>
      </w:r>
    </w:p>
    <w:p>
      <w:pPr>
        <w:numPr>
          <w:ilvl w:val="0"/>
          <w:numId w:val="1017"/>
        </w:numPr>
        <w:pStyle w:val="Compact"/>
      </w:pPr>
      <w:r>
        <w:t xml:space="preserve">A is 0.2 unit by 0.4 unit, so its area is 0.08 square unit.</w:t>
      </w:r>
    </w:p>
    <w:p>
      <w:pPr>
        <w:numPr>
          <w:ilvl w:val="0"/>
          <w:numId w:val="1017"/>
        </w:numPr>
        <w:pStyle w:val="Compact"/>
      </w:pPr>
      <w:r>
        <w:t xml:space="preserve">B is 3 units by 0.2 unit, so its area is 0.6 square unit.</w:t>
      </w:r>
    </w:p>
    <w:p>
      <w:pPr>
        <w:numPr>
          <w:ilvl w:val="0"/>
          <w:numId w:val="1017"/>
        </w:numPr>
        <w:pStyle w:val="Compact"/>
      </w:pPr>
      <w:r>
        <w:t xml:space="preserve">C is 0.4 unit by 1 unit, so its area is 0.4 square unit.</w:t>
      </w:r>
    </w:p>
    <w:p>
      <w:pPr>
        <w:numPr>
          <w:ilvl w:val="0"/>
          <w:numId w:val="1017"/>
        </w:numPr>
        <w:pStyle w:val="Compact"/>
      </w:pPr>
      <w:r>
        <w:t xml:space="preserve">D is 3 units by 1 unit, so its area is 3 square units.</w:t>
      </w:r>
    </w:p>
    <w:p>
      <w:pPr>
        <w:numPr>
          <w:ilvl w:val="0"/>
          <w:numId w:val="1017"/>
        </w:numPr>
        <w:pStyle w:val="Compact"/>
      </w:pPr>
      <w:r>
        <w:t xml:space="preserve">The sum of the partial products is</w:t>
      </w:r>
      <w:r>
        <w:t xml:space="preserve"> </w:t>
      </w:r>
      <m:oMath>
        <m:r>
          <m:t>0.08</m:t>
        </m:r>
        <m:r>
          <m:rPr>
            <m:sty m:val="p"/>
          </m:rPr>
          <m:t>+</m:t>
        </m:r>
        <m:r>
          <m:t>0.6</m:t>
        </m:r>
        <m:r>
          <m:rPr>
            <m:sty m:val="p"/>
          </m:rPr>
          <m:t>+</m:t>
        </m:r>
        <m:r>
          <m:t>0.4</m:t>
        </m:r>
        <m:r>
          <m:rPr>
            <m:sty m:val="p"/>
          </m:rPr>
          <m:t>+</m:t>
        </m:r>
        <m:r>
          <m:t>3</m:t>
        </m:r>
      </m:oMath>
      <w:r>
        <w:t xml:space="preserve">, so the area of the rectangle is 4.08 square units.</w:t>
      </w:r>
    </w:p>
    <w:p>
      <w:pPr>
        <w:pStyle w:val="FirstParagraph"/>
      </w:pPr>
      <w:r>
        <w:t xml:space="preserve">The calculation on the right shows the values of two products. Each value gives a combined area of two sub-rectangles:</w:t>
      </w:r>
    </w:p>
    <w:p>
      <w:pPr>
        <w:numPr>
          <w:ilvl w:val="0"/>
          <w:numId w:val="1018"/>
        </w:numPr>
        <w:pStyle w:val="Compact"/>
      </w:pPr>
      <w:r>
        <w:t xml:space="preserve">The combined regions of A and B have an area of 0.68 square units; 0.68 is the value of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3</m:t>
            </m:r>
            <m:r>
              <m:rPr>
                <m:sty m:val="p"/>
              </m:rPr>
              <m:t>+</m:t>
            </m:r>
            <m:r>
              <m:t>0.4</m:t>
            </m:r>
          </m:e>
        </m:d>
        <m:r>
          <m:rPr>
            <m:sty m:val="p"/>
          </m:rPr>
          <m:t>⋅</m:t>
        </m:r>
        <m:r>
          <m:t>0.2</m:t>
        </m:r>
      </m:oMath>
      <w:r>
        <w:t xml:space="preserve">.</w:t>
      </w:r>
    </w:p>
    <w:p>
      <w:pPr>
        <w:numPr>
          <w:ilvl w:val="0"/>
          <w:numId w:val="1018"/>
        </w:numPr>
        <w:pStyle w:val="Compact"/>
      </w:pPr>
      <w:r>
        <w:t xml:space="preserve">The combined regions of C and D have an area of 3.4 square units; 3.4 is the value of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3</m:t>
            </m:r>
            <m:r>
              <m:rPr>
                <m:sty m:val="p"/>
              </m:rPr>
              <m:t>+</m:t>
            </m:r>
            <m:r>
              <m:t>0.4</m:t>
            </m:r>
          </m:e>
        </m:d>
        <m:r>
          <m:rPr>
            <m:sty m:val="p"/>
          </m:rPr>
          <m:t>⋅</m:t>
        </m:r>
        <m:r>
          <m:t>1</m:t>
        </m:r>
      </m:oMath>
      <w:r>
        <w:t xml:space="preserve">.</w:t>
      </w:r>
    </w:p>
    <w:p>
      <w:pPr>
        <w:numPr>
          <w:ilvl w:val="0"/>
          <w:numId w:val="1018"/>
        </w:numPr>
        <w:pStyle w:val="Compact"/>
      </w:pPr>
      <w:r>
        <w:t xml:space="preserve">The sum of the values of two products is</w:t>
      </w:r>
      <w:r>
        <w:t xml:space="preserve"> </w:t>
      </w:r>
      <m:oMath>
        <m:r>
          <m:t>0.68</m:t>
        </m:r>
        <m:r>
          <m:rPr>
            <m:sty m:val="p"/>
          </m:rPr>
          <m:t>+</m:t>
        </m:r>
        <m:r>
          <m:t>3.4</m:t>
        </m:r>
      </m:oMath>
      <w:r>
        <w:t xml:space="preserve">, so the area of the rectangle is 4.08 square units.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60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61" name="Picture"/>
                    <pic:cNvPicPr>
                      <a:picLocks noChangeArrowheads="1" noChangeAspect="1"/>
                    </pic:cNvPicPr>
                  </pic:nvPicPr>
                  <pic:blipFill>
                    <a:blip r:embed="rId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bookmarkEnd w:id="62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7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8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9">
    <w:abstractNumId w:val="991"/>
  </w:num>
  <w:num w:numId="1010">
    <w:abstractNumId w:val="991"/>
  </w:num>
  <w:num w:numId="101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3">
    <w:abstractNumId w:val="991"/>
  </w:num>
  <w:num w:numId="101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7">
    <w:abstractNumId w:val="991"/>
  </w:num>
  <w:num w:numId="1018">
    <w:abstractNumId w:val="991"/>
  </w:num>
  <w:num w:numId="101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59" Target="media/rId59.png" /><Relationship Type="http://schemas.openxmlformats.org/officeDocument/2006/relationships/image" Id="rId22" Target="media/rId22.png" /><Relationship Type="http://schemas.openxmlformats.org/officeDocument/2006/relationships/image" Id="rId25" Target="media/rId25.png" /><Relationship Type="http://schemas.openxmlformats.org/officeDocument/2006/relationships/image" Id="rId28" Target="media/rId28.png" /><Relationship Type="http://schemas.openxmlformats.org/officeDocument/2006/relationships/image" Id="rId31" Target="media/rId31.png" /><Relationship Type="http://schemas.openxmlformats.org/officeDocument/2006/relationships/image" Id="rId35" Target="media/rId35.png" /><Relationship Type="http://schemas.openxmlformats.org/officeDocument/2006/relationships/image" Id="rId38" Target="media/rId38.png" /><Relationship Type="http://schemas.openxmlformats.org/officeDocument/2006/relationships/image" Id="rId43" Target="media/rId43.png" /><Relationship Type="http://schemas.openxmlformats.org/officeDocument/2006/relationships/image" Id="rId46" Target="media/rId46.png" /><Relationship Type="http://schemas.openxmlformats.org/officeDocument/2006/relationships/image" Id="rId50" Target="media/rId50.png" /><Relationship Type="http://schemas.openxmlformats.org/officeDocument/2006/relationships/image" Id="rId53" Target="media/rId53.png" /><Relationship Type="http://schemas.openxmlformats.org/officeDocument/2006/relationships/image" Id="rId56" Target="media/rId56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2022-12-14T15:48:13Z</dcterms:created>
  <dcterms:modified xsi:type="dcterms:W3CDTF">2022-12-14T15:48:13Z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LfhM18VhYM3gZyKNfpOnXwERy3ESCt2NHYtQlTkjI/oJ/AmOqemYkCWDgZMv94s3OPmy9waAgJaYAbXlTSwgpw==</vt:lpwstr>
  </property>
</Properties>
</file>