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Lin was looking at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32</m:t>
        </m:r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2462</m:t>
            </m:r>
          </m:e>
        </m:d>
        <m:r>
          <m:rPr>
            <m:sty m:val="p"/>
          </m:rPr>
          <m:t>=</m:t>
        </m:r>
        <m:r>
          <m:t>14</m:t>
        </m:r>
        <m:r>
          <m:t>x</m:t>
        </m:r>
      </m:oMath>
      <w:r>
        <w:t xml:space="preserve">. She said, “I can tell right away there are no solutions, because on the left side, you will have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12</m:t>
        </m:r>
        <m:r>
          <m:t>x</m:t>
        </m:r>
      </m:oMath>
      <w:r>
        <w:t xml:space="preserve"> </w:t>
      </w:r>
      <w:r>
        <w:t xml:space="preserve">and a bunch of constants, but you have just</w:t>
      </w:r>
      <w:r>
        <w:t xml:space="preserve"> </w:t>
      </w:r>
      <m:oMath>
        <m:r>
          <m:t>14</m:t>
        </m:r>
        <m:r>
          <m:t>x</m:t>
        </m:r>
      </m:oMath>
      <w:r>
        <w:t xml:space="preserve"> </w:t>
      </w:r>
      <w:r>
        <w:t xml:space="preserve">on the right side.” Do you agree with Lin? Explain your reasoning.</w:t>
      </w:r>
    </w:p>
    <w:p>
      <w:pPr>
        <w:numPr>
          <w:ilvl w:val="0"/>
          <w:numId w:val="1001"/>
        </w:numPr>
      </w:pPr>
      <w:r>
        <w:t xml:space="preserve">Han was looking at the equation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16</m:t>
        </m:r>
        <m:r>
          <m:t>x</m:t>
        </m:r>
      </m:oMath>
      <w:r>
        <w:t xml:space="preserve">. He said, “I can tell right away there are no solutions, because on the left side, you will have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10</m:t>
        </m:r>
        <m:r>
          <m:t>x</m:t>
        </m:r>
      </m:oMath>
      <w:r>
        <w:t xml:space="preserve"> </w:t>
      </w:r>
      <w:r>
        <w:t xml:space="preserve">and a bunch of constants, but you have just</w:t>
      </w:r>
      <w:r>
        <w:t xml:space="preserve"> </w:t>
      </w:r>
      <m:oMath>
        <m:r>
          <m:t>16</m:t>
        </m:r>
        <m:r>
          <m:t>x</m:t>
        </m:r>
      </m:oMath>
      <w:r>
        <w:t xml:space="preserve"> </w:t>
      </w:r>
      <w:r>
        <w:t xml:space="preserve">on the right side.” Do you agree with Han? Explain your reasoning.</w:t>
      </w:r>
    </w:p>
    <w:p>
      <w:pPr>
        <w:numPr>
          <w:ilvl w:val="0"/>
          <w:numId w:val="1001"/>
        </w:numPr>
      </w:pPr>
      <w:r>
        <w:t xml:space="preserve">Decide whether each equation is true for all, one, 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1"/>
          <w:numId w:val="1003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In the picture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an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a rotation. The center of rotation is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1917487"/>
            <wp:effectExtent b="0" l="0" r="0" t="0"/>
            <wp:docPr descr="Quadrilateral A prime, B prime, C prime, D prime is an image of quadrilateral A, B, C, D after rotation around another point, E. Side A prime, B prime has length 9. Angle D has measure 45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73672.92054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917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length of side</w:t>
      </w:r>
      <w:r>
        <w:t xml:space="preserve"> </w:t>
      </w:r>
      <m:oMath>
        <m:r>
          <m:t>A</m:t>
        </m:r>
        <m:r>
          <m:t>B</m:t>
        </m:r>
      </m:oMath>
      <w:r>
        <w:t xml:space="preserve">? Explain how you know.</w:t>
      </w:r>
    </w:p>
    <w:p>
      <w:pPr>
        <w:numPr>
          <w:ilvl w:val="1"/>
          <w:numId w:val="1004"/>
        </w:numPr>
        <w:pStyle w:val="Compact"/>
      </w:pPr>
      <w:r>
        <w:t xml:space="preserve">What is the measure of 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0"/>
          <w:numId w:val="1000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t>y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2</m:t>
        </m:r>
        <m:r>
          <m:t>y</m:t>
        </m:r>
      </m:oMath>
    </w:p>
    <w:p>
      <w:pPr>
        <w:numPr>
          <w:ilvl w:val="0"/>
          <w:numId w:val="1000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n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2022-12-15T03:07:53Z</dcterms:created>
  <dcterms:modified xsi:type="dcterms:W3CDTF">2022-12-15T03:07:53Z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twP3qc+c7XNZRPjCO568ildqUM0eUAzkD1/SFPapSDFUTQ3uo79ip1HXUk/qmD1Pa1oYYUPJdDMaQxTzYcQemQ==</vt:lpwstr>
  </property>
</Properties>
</file>