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0.png" ContentType="image/png"/>
  <Override PartName="/word/media/rId21.png" ContentType="image/png"/>
  <Override PartName="/word/media/rId26.png" ContentType="image/png"/>
  <Override PartName="/word/media/rId31.png" ContentType="image/png"/>
  <Override PartName="/word/media/rId34.png" ContentType="image/png"/>
  <Override PartName="/word/media/rId3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21-one-hundred-and-eighty"/>
    <w:p>
      <w:pPr>
        <w:pStyle w:val="Heading2"/>
      </w:pPr>
      <w:r>
        <w:t xml:space="preserve">Lesson 21: One Hundred and Eighty</w:t>
      </w:r>
    </w:p>
    <w:bookmarkEnd w:id="20"/>
    <w:p>
      <w:pPr>
        <w:numPr>
          <w:ilvl w:val="0"/>
          <w:numId w:val="1001"/>
        </w:numPr>
        <w:pStyle w:val="Compact"/>
      </w:pPr>
      <w:r>
        <w:t xml:space="preserve">Let’s prove the Triangle Angle Sum Theorem.</w:t>
      </w:r>
    </w:p>
    <w:bookmarkStart w:id="24" w:name="what-went-wrong"/>
    <w:p>
      <w:pPr>
        <w:pStyle w:val="Heading3"/>
      </w:pPr>
      <w:r>
        <w:t xml:space="preserve">21.1: What Went Wrong?</w:t>
      </w:r>
    </w:p>
    <w:p>
      <w:pPr>
        <w:pStyle w:val="FirstParagraph"/>
      </w:pPr>
      <w:r>
        <w:t xml:space="preserve">Here are 2 lines</w:t>
      </w:r>
      <w:r>
        <w:t xml:space="preserve"> </w:t>
      </w:r>
      <m:oMath>
        <m:r>
          <m:rPr>
            <m:sty m:val="p"/>
          </m:rPr>
          <m:t>ℓ</m:t>
        </m:r>
      </m:oMath>
      <w:r>
        <w:t xml:space="preserve"> </w:t>
      </w:r>
      <w:r>
        <w:t xml:space="preserve">and</w:t>
      </w:r>
      <w:r>
        <w:t xml:space="preserve"> </w:t>
      </w:r>
      <m:oMath>
        <m:r>
          <m:t>m</m:t>
        </m:r>
      </m:oMath>
      <w:r>
        <w:t xml:space="preserve"> </w:t>
      </w:r>
      <w:r>
        <w:t xml:space="preserve">that are</w:t>
      </w:r>
      <w:r>
        <w:t xml:space="preserve"> </w:t>
      </w:r>
      <w:r>
        <w:rPr>
          <w:iCs/>
          <w:i/>
        </w:rPr>
        <w:t xml:space="preserve">not</w:t>
      </w:r>
      <w:r>
        <w:t xml:space="preserve"> </w:t>
      </w:r>
      <w:r>
        <w:t xml:space="preserve">parallel that have been cut by a transversal.</w:t>
      </w:r>
    </w:p>
    <w:p>
      <w:pPr>
        <w:pStyle w:val="BodyText"/>
      </w:pPr>
      <w:r>
        <w:drawing>
          <wp:inline>
            <wp:extent cx="2971800" cy="2286000"/>
            <wp:effectExtent b="0" l="0" r="0" t="0"/>
            <wp:docPr descr="Lines AF labeled l and CD labeled m are not parallel. l and m are intersected by transversal line CE at points B and C." title="" id="22" name="Picture"/>
            <a:graphic>
              <a:graphicData uri="http://schemas.openxmlformats.org/drawingml/2006/picture">
                <pic:pic>
                  <pic:nvPicPr>
                    <pic:cNvPr descr="/app/tmp/embedder-1670996890.471902.png" id="23" name="Picture"/>
                    <pic:cNvPicPr>
                      <a:picLocks noChangeArrowheads="1" noChangeAspect="1"/>
                    </pic:cNvPicPr>
                  </pic:nvPicPr>
                  <pic:blipFill>
                    <a:blip r:embed="rId21"/>
                    <a:stretch>
                      <a:fillRect/>
                    </a:stretch>
                  </pic:blipFill>
                  <pic:spPr bwMode="auto">
                    <a:xfrm>
                      <a:off x="0" y="0"/>
                      <a:ext cx="2971800" cy="2286000"/>
                    </a:xfrm>
                    <a:prstGeom prst="rect">
                      <a:avLst/>
                    </a:prstGeom>
                    <a:noFill/>
                    <a:ln w="9525">
                      <a:noFill/>
                      <a:headEnd/>
                      <a:tailEnd/>
                    </a:ln>
                  </pic:spPr>
                </pic:pic>
              </a:graphicData>
            </a:graphic>
          </wp:inline>
        </w:drawing>
      </w:r>
    </w:p>
    <w:p>
      <w:pPr>
        <w:pStyle w:val="BodyText"/>
      </w:pPr>
      <w:r>
        <w:t xml:space="preserve">Tyler thinks angle</w:t>
      </w:r>
      <w:r>
        <w:t xml:space="preserve"> </w:t>
      </w:r>
      <m:oMath>
        <m:r>
          <m:t>E</m:t>
        </m:r>
        <m:r>
          <m:t>B</m:t>
        </m:r>
        <m:r>
          <m:t>F</m:t>
        </m:r>
      </m:oMath>
      <w:r>
        <w:t xml:space="preserve"> </w:t>
      </w:r>
      <w:r>
        <w:t xml:space="preserve">is congruent to angle</w:t>
      </w:r>
      <w:r>
        <w:t xml:space="preserve"> </w:t>
      </w:r>
      <m:oMath>
        <m:r>
          <m:t>B</m:t>
        </m:r>
        <m:r>
          <m:t>C</m:t>
        </m:r>
        <m:r>
          <m:t>D</m:t>
        </m:r>
      </m:oMath>
      <w:r>
        <w:t xml:space="preserve"> </w:t>
      </w:r>
      <w:r>
        <w:t xml:space="preserve">because they are corresponding angles and a translation along the directed line segment from</w:t>
      </w:r>
      <w:r>
        <w:t xml:space="preserve"> </w:t>
      </w:r>
      <m:oMath>
        <m:r>
          <m:t>B</m:t>
        </m:r>
      </m:oMath>
      <w:r>
        <w:t xml:space="preserve"> </w:t>
      </w:r>
      <w:r>
        <w:t xml:space="preserve">to</w:t>
      </w:r>
      <w:r>
        <w:t xml:space="preserve"> </w:t>
      </w:r>
      <m:oMath>
        <m:r>
          <m:t>C</m:t>
        </m:r>
      </m:oMath>
      <w:r>
        <w:t xml:space="preserve"> </w:t>
      </w:r>
      <w:r>
        <w:t xml:space="preserve">would take one angle onto the other. Here are his reasons.</w:t>
      </w:r>
    </w:p>
    <w:p>
      <w:pPr>
        <w:numPr>
          <w:ilvl w:val="0"/>
          <w:numId w:val="1002"/>
        </w:numPr>
        <w:pStyle w:val="Compact"/>
      </w:pPr>
      <w:r>
        <w:t xml:space="preserve">The translation takes</w:t>
      </w:r>
      <w:r>
        <w:t xml:space="preserve"> </w:t>
      </w:r>
      <m:oMath>
        <m:r>
          <m:t>B</m:t>
        </m:r>
      </m:oMath>
      <w:r>
        <w:t xml:space="preserve"> </w:t>
      </w:r>
      <w:r>
        <w:t xml:space="preserve">onto</w:t>
      </w:r>
      <w:r>
        <w:t xml:space="preserve"> </w:t>
      </w:r>
      <m:oMath>
        <m:r>
          <m:t>C</m:t>
        </m:r>
      </m:oMath>
      <w:r>
        <w:t xml:space="preserve">, so the image of</w:t>
      </w:r>
      <w:r>
        <w:t xml:space="preserve"> </w:t>
      </w:r>
      <m:oMath>
        <m:r>
          <m:t>B</m:t>
        </m:r>
      </m:oMath>
      <w:r>
        <w:t xml:space="preserve"> </w:t>
      </w:r>
      <w:r>
        <w:t xml:space="preserve">is </w:t>
      </w:r>
      <m:oMath>
        <m:r>
          <m:t>C</m:t>
        </m:r>
      </m:oMath>
      <w:r>
        <w:t xml:space="preserve">.</w:t>
      </w:r>
    </w:p>
    <w:p>
      <w:pPr>
        <w:numPr>
          <w:ilvl w:val="0"/>
          <w:numId w:val="1002"/>
        </w:numPr>
        <w:pStyle w:val="Compact"/>
      </w:pPr>
      <w:r>
        <w:t xml:space="preserve">The translation takes</w:t>
      </w:r>
      <w:r>
        <w:t xml:space="preserve"> </w:t>
      </w:r>
      <m:oMath>
        <m:r>
          <m:t>E</m:t>
        </m:r>
      </m:oMath>
      <w:r>
        <w:t xml:space="preserve"> </w:t>
      </w:r>
      <w:r>
        <w:t xml:space="preserve">somewhere on ray</w:t>
      </w:r>
      <w:r>
        <w:t xml:space="preserve"> </w:t>
      </w:r>
      <m:oMath>
        <m:r>
          <m:t>C</m:t>
        </m:r>
        <m:r>
          <m:t>B</m:t>
        </m:r>
      </m:oMath>
      <w:r>
        <w:t xml:space="preserve"> </w:t>
      </w:r>
      <w:r>
        <w:t xml:space="preserve">because it would need to be translated by a distance greater than</w:t>
      </w:r>
      <w:r>
        <w:t xml:space="preserve"> </w:t>
      </w:r>
      <m:oMath>
        <m:r>
          <m:t>B</m:t>
        </m:r>
        <m:r>
          <m:t>C</m:t>
        </m:r>
      </m:oMath>
      <w:r>
        <w:t xml:space="preserve"> </w:t>
      </w:r>
      <w:r>
        <w:t xml:space="preserve">to land on the other side of</w:t>
      </w:r>
      <w:r>
        <w:t xml:space="preserve"> </w:t>
      </w:r>
      <m:oMath>
        <m:r>
          <m:t>C</m:t>
        </m:r>
      </m:oMath>
      <w:r>
        <w:t xml:space="preserve">.</w:t>
      </w:r>
    </w:p>
    <w:p>
      <w:pPr>
        <w:numPr>
          <w:ilvl w:val="0"/>
          <w:numId w:val="1002"/>
        </w:numPr>
        <w:pStyle w:val="Compact"/>
      </w:pPr>
      <w:r>
        <w:t xml:space="preserve">The image of</w:t>
      </w:r>
      <w:r>
        <w:t xml:space="preserve"> </w:t>
      </w:r>
      <m:oMath>
        <m:r>
          <m:t>F</m:t>
        </m:r>
      </m:oMath>
      <w:r>
        <w:t xml:space="preserve"> </w:t>
      </w:r>
      <w:r>
        <w:t xml:space="preserve">has to land somewhere on line</w:t>
      </w:r>
      <w:r>
        <w:t xml:space="preserve"> </w:t>
      </w:r>
      <m:oMath>
        <m:r>
          <m:t>m</m:t>
        </m:r>
      </m:oMath>
      <w:r>
        <w:t xml:space="preserve"> </w:t>
      </w:r>
      <w:r>
        <w:t xml:space="preserve">because translations take lines to parallel lines and line</w:t>
      </w:r>
      <w:r>
        <w:t xml:space="preserve"> </w:t>
      </w:r>
      <m:oMath>
        <m:r>
          <m:t>m</m:t>
        </m:r>
      </m:oMath>
      <w:r>
        <w:t xml:space="preserve"> </w:t>
      </w:r>
      <w:r>
        <w:t xml:space="preserve">is the only line parallel to</w:t>
      </w:r>
      <w:r>
        <w:t xml:space="preserve"> </w:t>
      </w:r>
      <m:oMath>
        <m:r>
          <m:rPr>
            <m:sty m:val="p"/>
          </m:rPr>
          <m:t>ℓ</m:t>
        </m:r>
      </m:oMath>
      <w:r>
        <w:t xml:space="preserve"> </w:t>
      </w:r>
      <w:r>
        <w:t xml:space="preserve">that goes through</w:t>
      </w:r>
      <w:r>
        <w:t xml:space="preserve"> </w:t>
      </w:r>
      <m:oMath>
        <m:sSup>
          <m:e>
            <m:r>
              <m:t>B</m:t>
            </m:r>
          </m:e>
          <m:sup>
            <m:r>
              <m:rPr>
                <m:sty m:val="p"/>
              </m:rPr>
              <m:t>′</m:t>
            </m:r>
          </m:sup>
        </m:sSup>
      </m:oMath>
      <w:r>
        <w:t xml:space="preserve">.</w:t>
      </w:r>
    </w:p>
    <w:p>
      <w:pPr>
        <w:numPr>
          <w:ilvl w:val="0"/>
          <w:numId w:val="1002"/>
        </w:numPr>
        <w:pStyle w:val="Compact"/>
      </w:pPr>
      <w:r>
        <w:t xml:space="preserve">The image of</w:t>
      </w:r>
      <w:r>
        <w:t xml:space="preserve"> </w:t>
      </w:r>
      <m:oMath>
        <m:r>
          <m:t>F</m:t>
        </m:r>
      </m:oMath>
      <w:r>
        <w:t xml:space="preserve">, call it </w:t>
      </w:r>
      <m:oMath>
        <m:sSup>
          <m:e>
            <m:r>
              <m:t>F</m:t>
            </m:r>
          </m:e>
          <m:sup>
            <m:r>
              <m:rPr>
                <m:sty m:val="p"/>
              </m:rPr>
              <m:t>′</m:t>
            </m:r>
          </m:sup>
        </m:sSup>
      </m:oMath>
      <w:r>
        <w:t xml:space="preserve">, has to land on the right side of line</w:t>
      </w:r>
      <w:r>
        <w:t xml:space="preserve"> </w:t>
      </w:r>
      <m:oMath>
        <m:r>
          <m:t>B</m:t>
        </m:r>
        <m:r>
          <m:t>C</m:t>
        </m:r>
      </m:oMath>
      <w:r>
        <w:t xml:space="preserve"> </w:t>
      </w:r>
      <w:r>
        <w:t xml:space="preserve">or else line</w:t>
      </w:r>
      <w:r>
        <w:t xml:space="preserve"> </w:t>
      </w:r>
      <m:oMath>
        <m:r>
          <m:t>F</m:t>
        </m:r>
        <m:sSup>
          <m:e>
            <m:r>
              <m:t>F</m:t>
            </m:r>
          </m:e>
          <m:sup>
            <m:r>
              <m:rPr>
                <m:sty m:val="p"/>
              </m:rPr>
              <m:t>′</m:t>
            </m:r>
          </m:sup>
        </m:sSup>
      </m:oMath>
      <w:r>
        <w:t xml:space="preserve"> </w:t>
      </w:r>
      <w:r>
        <w:t xml:space="preserve">wouldn’t be parallel to the directed line segment from</w:t>
      </w:r>
      <w:r>
        <w:t xml:space="preserve"> </w:t>
      </w:r>
      <m:oMath>
        <m:r>
          <m:t>B</m:t>
        </m:r>
      </m:oMath>
      <w:r>
        <w:t xml:space="preserve"> </w:t>
      </w:r>
      <w:r>
        <w:t xml:space="preserve">to</w:t>
      </w:r>
      <w:r>
        <w:t xml:space="preserve"> </w:t>
      </w:r>
      <m:oMath>
        <m:r>
          <m:t>C</m:t>
        </m:r>
      </m:oMath>
      <w:r>
        <w:t xml:space="preserve">.</w:t>
      </w:r>
    </w:p>
    <w:p>
      <w:pPr>
        <w:numPr>
          <w:ilvl w:val="0"/>
          <w:numId w:val="1003"/>
        </w:numPr>
        <w:pStyle w:val="Compact"/>
      </w:pPr>
      <w:r>
        <w:t xml:space="preserve">Your teacher will assign you one of Tyler’s statements to think about. Is the statement true? Explain your reasoning.</w:t>
      </w:r>
    </w:p>
    <w:p>
      <w:pPr>
        <w:numPr>
          <w:ilvl w:val="0"/>
          <w:numId w:val="1003"/>
        </w:numPr>
        <w:pStyle w:val="Compact"/>
      </w:pPr>
      <w:r>
        <w:t xml:space="preserve">In what circumstances are corresponding angles congruent? Be prepared to share your reasoning.</w:t>
      </w:r>
    </w:p>
    <w:bookmarkEnd w:id="24"/>
    <w:bookmarkStart w:id="25" w:name="triangle-angle-sum-one-way"/>
    <w:p>
      <w:pPr>
        <w:pStyle w:val="Heading3"/>
      </w:pPr>
      <w:r>
        <w:t xml:space="preserve">21.2: Triangle Angle Sum One Way</w:t>
      </w:r>
    </w:p>
    <w:p>
      <w:pPr>
        <w:numPr>
          <w:ilvl w:val="0"/>
          <w:numId w:val="1004"/>
        </w:numPr>
        <w:pStyle w:val="Compact"/>
      </w:pPr>
      <w:r>
        <w:t xml:space="preserve">Use a straightedge to create a triangle. Label the 3 angle measures as</w:t>
      </w:r>
      <w:r>
        <w:t xml:space="preserve"> </w:t>
      </w:r>
      <m:oMath>
        <m:sSup>
          <m:e>
            <m:r>
              <m:t>a</m:t>
            </m:r>
          </m:e>
          <m:sup>
            <m:r>
              <m:rPr>
                <m:sty m:val="p"/>
              </m:rPr>
              <m:t>∘</m:t>
            </m:r>
          </m:sup>
        </m:sSup>
      </m:oMath>
      <w:r>
        <w:t xml:space="preserve">,</w:t>
      </w:r>
      <w:r>
        <w:t xml:space="preserve"> </w:t>
      </w:r>
      <m:oMath>
        <m:sSup>
          <m:e>
            <m:r>
              <m:t>b</m:t>
            </m:r>
          </m:e>
          <m:sup>
            <m:r>
              <m:rPr>
                <m:sty m:val="p"/>
              </m:rPr>
              <m:t>∘</m:t>
            </m:r>
          </m:sup>
        </m:sSup>
      </m:oMath>
      <w:r>
        <w:t xml:space="preserve">, and</w:t>
      </w:r>
      <w:r>
        <w:t xml:space="preserve"> </w:t>
      </w:r>
      <m:oMath>
        <m:sSup>
          <m:e>
            <m:r>
              <m:t>c</m:t>
            </m:r>
          </m:e>
          <m:sup>
            <m:r>
              <m:rPr>
                <m:sty m:val="p"/>
              </m:rPr>
              <m:t>∘</m:t>
            </m:r>
          </m:sup>
        </m:sSup>
      </m:oMath>
      <w:r>
        <w:t xml:space="preserve">.</w:t>
      </w:r>
    </w:p>
    <w:p>
      <w:pPr>
        <w:numPr>
          <w:ilvl w:val="0"/>
          <w:numId w:val="1004"/>
        </w:numPr>
        <w:pStyle w:val="Compact"/>
      </w:pPr>
      <w:r>
        <w:t xml:space="preserve">Use paper folding to mark the midpoints of 2 of the sides.</w:t>
      </w:r>
    </w:p>
    <w:p>
      <w:pPr>
        <w:numPr>
          <w:ilvl w:val="0"/>
          <w:numId w:val="1004"/>
        </w:numPr>
        <w:pStyle w:val="Compact"/>
      </w:pPr>
      <w:r>
        <w:t xml:space="preserve">Extend the side of the triangle without the midpoint in both directions to make a line.</w:t>
      </w:r>
    </w:p>
    <w:p>
      <w:pPr>
        <w:numPr>
          <w:ilvl w:val="0"/>
          <w:numId w:val="1004"/>
        </w:numPr>
        <w:pStyle w:val="Compact"/>
      </w:pPr>
      <w:r>
        <w:t xml:space="preserve">Use what you know about rotations to create a line parallel to the line you made that goes through the opposite vertex.</w:t>
      </w:r>
    </w:p>
    <w:p>
      <w:pPr>
        <w:numPr>
          <w:ilvl w:val="0"/>
          <w:numId w:val="1004"/>
        </w:numPr>
        <w:pStyle w:val="Compact"/>
      </w:pPr>
      <w:r>
        <w:t xml:space="preserve">What is the value of</w:t>
      </w:r>
      <w:r>
        <w:t xml:space="preserve"> </w:t>
      </w:r>
      <m:oMath>
        <m:r>
          <m:t>a</m:t>
        </m:r>
        <m:r>
          <m:rPr>
            <m:sty m:val="p"/>
          </m:rPr>
          <m:t>+</m:t>
        </m:r>
        <m:r>
          <m:t>b</m:t>
        </m:r>
        <m:r>
          <m:rPr>
            <m:sty m:val="p"/>
          </m:rPr>
          <m:t>+</m:t>
        </m:r>
        <m:r>
          <m:t>c</m:t>
        </m:r>
      </m:oMath>
      <w:r>
        <w:t xml:space="preserve">? Explain your reasoning.</w:t>
      </w:r>
    </w:p>
    <w:bookmarkEnd w:id="25"/>
    <w:bookmarkStart w:id="30" w:name="triangle-angle-sum-another-way"/>
    <w:p>
      <w:pPr>
        <w:pStyle w:val="Heading3"/>
      </w:pPr>
      <w:r>
        <w:t xml:space="preserve">21.3: Triangle Angle Sum Another Way</w:t>
      </w:r>
    </w:p>
    <w:p>
      <w:pPr>
        <w:pStyle w:val="FirstParagraph"/>
      </w:pPr>
      <w:r>
        <w:t xml:space="preserve">Here is triangle</w:t>
      </w:r>
      <w:r>
        <w:t xml:space="preserve"> </w:t>
      </w:r>
      <m:oMath>
        <m:r>
          <m:t>A</m:t>
        </m:r>
        <m:r>
          <m:t>B</m:t>
        </m:r>
        <m:r>
          <m:t>C</m:t>
        </m:r>
      </m:oMath>
      <w:r>
        <w:t xml:space="preserve"> </w:t>
      </w:r>
      <w:r>
        <w:t xml:space="preserve">with angle measures</w:t>
      </w:r>
      <w:r>
        <w:t xml:space="preserve"> </w:t>
      </w:r>
      <m:oMath>
        <m:sSup>
          <m:e>
            <m:r>
              <m:t>a</m:t>
            </m:r>
          </m:e>
          <m:sup>
            <m:r>
              <m:rPr>
                <m:sty m:val="p"/>
              </m:rPr>
              <m:t>∘</m:t>
            </m:r>
          </m:sup>
        </m:sSup>
      </m:oMath>
      <w:r>
        <w:t xml:space="preserve">,</w:t>
      </w:r>
      <w:r>
        <w:t xml:space="preserve"> </w:t>
      </w:r>
      <m:oMath>
        <m:sSup>
          <m:e>
            <m:r>
              <m:t>b</m:t>
            </m:r>
          </m:e>
          <m:sup>
            <m:r>
              <m:rPr>
                <m:sty m:val="p"/>
              </m:rPr>
              <m:t>∘</m:t>
            </m:r>
          </m:sup>
        </m:sSup>
      </m:oMath>
      <w:r>
        <w:t xml:space="preserve">, and</w:t>
      </w:r>
      <w:r>
        <w:t xml:space="preserve"> </w:t>
      </w:r>
      <m:oMath>
        <m:sSup>
          <m:e>
            <m:r>
              <m:t>c</m:t>
            </m:r>
          </m:e>
          <m:sup>
            <m:r>
              <m:rPr>
                <m:sty m:val="p"/>
              </m:rPr>
              <m:t>∘</m:t>
            </m:r>
          </m:sup>
        </m:sSup>
      </m:oMath>
      <w:r>
        <w:t xml:space="preserve">. Each side has been extended to a line.</w:t>
      </w:r>
    </w:p>
    <w:p>
      <w:pPr>
        <w:pStyle w:val="BodyText"/>
      </w:pPr>
      <w:r>
        <w:drawing>
          <wp:inline>
            <wp:extent cx="5943600" cy="3657600"/>
            <wp:effectExtent b="0" l="0" r="0" t="0"/>
            <wp:docPr descr="Triangle ABC" title="" id="27" name="Picture"/>
            <a:graphic>
              <a:graphicData uri="http://schemas.openxmlformats.org/drawingml/2006/picture">
                <pic:pic>
                  <pic:nvPicPr>
                    <pic:cNvPr descr="/app/tmp/embedder-1670996890.5658386.png" id="28" name="Picture"/>
                    <pic:cNvPicPr>
                      <a:picLocks noChangeArrowheads="1" noChangeAspect="1"/>
                    </pic:cNvPicPr>
                  </pic:nvPicPr>
                  <pic:blipFill>
                    <a:blip r:embed="rId26"/>
                    <a:stretch>
                      <a:fillRect/>
                    </a:stretch>
                  </pic:blipFill>
                  <pic:spPr bwMode="auto">
                    <a:xfrm>
                      <a:off x="0" y="0"/>
                      <a:ext cx="5943600" cy="3657600"/>
                    </a:xfrm>
                    <a:prstGeom prst="rect">
                      <a:avLst/>
                    </a:prstGeom>
                    <a:noFill/>
                    <a:ln w="9525">
                      <a:noFill/>
                      <a:headEnd/>
                      <a:tailEnd/>
                    </a:ln>
                  </pic:spPr>
                </pic:pic>
              </a:graphicData>
            </a:graphic>
          </wp:inline>
        </w:drawing>
      </w:r>
    </w:p>
    <w:p>
      <w:pPr>
        <w:numPr>
          <w:ilvl w:val="0"/>
          <w:numId w:val="1005"/>
        </w:numPr>
        <w:pStyle w:val="Compact"/>
      </w:pPr>
      <w:r>
        <w:t xml:space="preserve">Translate triangle</w:t>
      </w:r>
      <w:r>
        <w:t xml:space="preserve"> </w:t>
      </w:r>
      <m:oMath>
        <m:r>
          <m:t>A</m:t>
        </m:r>
        <m:r>
          <m:t>B</m:t>
        </m:r>
        <m:r>
          <m:t>C</m:t>
        </m:r>
      </m:oMath>
      <w:r>
        <w:t xml:space="preserve"> </w:t>
      </w:r>
      <w:r>
        <w:t xml:space="preserve">along the directed line segment from</w:t>
      </w:r>
      <w:r>
        <w:t xml:space="preserve"> </w:t>
      </w:r>
      <m:oMath>
        <m:r>
          <m:t>B</m:t>
        </m:r>
      </m:oMath>
      <w:r>
        <w:t xml:space="preserve"> </w:t>
      </w:r>
      <w:r>
        <w:t xml:space="preserve">to</w:t>
      </w:r>
      <w:r>
        <w:t xml:space="preserve"> </w:t>
      </w:r>
      <m:oMath>
        <m:r>
          <m:t>C</m:t>
        </m:r>
      </m:oMath>
      <w:r>
        <w:t xml:space="preserve"> </w:t>
      </w:r>
      <w:r>
        <w:t xml:space="preserve">to make triangle</w:t>
      </w:r>
      <w:r>
        <w:t xml:space="preserve"> </w:t>
      </w:r>
      <m:oMath>
        <m:sSup>
          <m:e>
            <m:r>
              <m:t>A</m:t>
            </m:r>
          </m:e>
          <m:sup>
            <m:r>
              <m:rPr>
                <m:sty m:val="p"/>
              </m:rPr>
              <m:t>′</m:t>
            </m:r>
          </m:sup>
        </m:sSup>
        <m:sSup>
          <m:e>
            <m:r>
              <m:t>B</m:t>
            </m:r>
          </m:e>
          <m:sup>
            <m:r>
              <m:rPr>
                <m:sty m:val="p"/>
              </m:rPr>
              <m:t>′</m:t>
            </m:r>
          </m:sup>
        </m:sSup>
        <m:sSup>
          <m:e>
            <m:r>
              <m:t>C</m:t>
            </m:r>
          </m:e>
          <m:sup>
            <m:r>
              <m:rPr>
                <m:sty m:val="p"/>
              </m:rPr>
              <m:t>′</m:t>
            </m:r>
          </m:sup>
        </m:sSup>
      </m:oMath>
      <w:r>
        <w:t xml:space="preserve">. Label the measures of the angles in triangle</w:t>
      </w:r>
      <w:r>
        <w:t xml:space="preserve"> </w:t>
      </w:r>
      <m:oMath>
        <m:sSup>
          <m:e>
            <m:r>
              <m:t>A</m:t>
            </m:r>
          </m:e>
          <m:sup>
            <m:r>
              <m:rPr>
                <m:sty m:val="p"/>
              </m:rPr>
              <m:t>′</m:t>
            </m:r>
          </m:sup>
        </m:sSup>
        <m:sSup>
          <m:e>
            <m:r>
              <m:t>B</m:t>
            </m:r>
          </m:e>
          <m:sup>
            <m:r>
              <m:rPr>
                <m:sty m:val="p"/>
              </m:rPr>
              <m:t>′</m:t>
            </m:r>
          </m:sup>
        </m:sSup>
        <m:sSup>
          <m:e>
            <m:r>
              <m:t>C</m:t>
            </m:r>
          </m:e>
          <m:sup>
            <m:r>
              <m:rPr>
                <m:sty m:val="p"/>
              </m:rPr>
              <m:t>′</m:t>
            </m:r>
          </m:sup>
        </m:sSup>
      </m:oMath>
      <w:r>
        <w:t xml:space="preserve">.</w:t>
      </w:r>
    </w:p>
    <w:p>
      <w:pPr>
        <w:numPr>
          <w:ilvl w:val="0"/>
          <w:numId w:val="1005"/>
        </w:numPr>
        <w:pStyle w:val="Compact"/>
      </w:pPr>
      <w:r>
        <w:t xml:space="preserve">Translate triangle</w:t>
      </w:r>
      <w:r>
        <w:t xml:space="preserve"> </w:t>
      </w:r>
      <m:oMath>
        <m:sSup>
          <m:e>
            <m:r>
              <m:t>A</m:t>
            </m:r>
          </m:e>
          <m:sup>
            <m:r>
              <m:rPr>
                <m:sty m:val="p"/>
              </m:rPr>
              <m:t>′</m:t>
            </m:r>
          </m:sup>
        </m:sSup>
        <m:sSup>
          <m:e>
            <m:r>
              <m:t>B</m:t>
            </m:r>
          </m:e>
          <m:sup>
            <m:r>
              <m:rPr>
                <m:sty m:val="p"/>
              </m:rPr>
              <m:t>′</m:t>
            </m:r>
          </m:sup>
        </m:sSup>
        <m:sSup>
          <m:e>
            <m:r>
              <m:t>C</m:t>
            </m:r>
          </m:e>
          <m:sup>
            <m:r>
              <m:rPr>
                <m:sty m:val="p"/>
              </m:rPr>
              <m:t>′</m:t>
            </m:r>
          </m:sup>
        </m:sSup>
      </m:oMath>
      <w:r>
        <w:t xml:space="preserve"> </w:t>
      </w:r>
      <w:r>
        <w:t xml:space="preserve">along the directed line segment from</w:t>
      </w:r>
      <w:r>
        <w:t xml:space="preserve"> </w:t>
      </w:r>
      <m:oMath>
        <m:sSup>
          <m:e>
            <m:r>
              <m:t>A</m:t>
            </m:r>
          </m:e>
          <m:sup>
            <m:r>
              <m:rPr>
                <m:sty m:val="p"/>
              </m:rPr>
              <m:t>′</m:t>
            </m:r>
          </m:sup>
        </m:sSup>
      </m:oMath>
      <w:r>
        <w:t xml:space="preserve"> </w:t>
      </w:r>
      <w:r>
        <w:t xml:space="preserve">to</w:t>
      </w:r>
      <w:r>
        <w:t xml:space="preserve"> </w:t>
      </w:r>
      <m:oMath>
        <m:r>
          <m:t>C</m:t>
        </m:r>
      </m:oMath>
      <w:r>
        <w:t xml:space="preserve"> </w:t>
      </w:r>
      <w:r>
        <w:t xml:space="preserve">to make triangle</w:t>
      </w:r>
      <w:r>
        <w:t xml:space="preserve"> </w:t>
      </w:r>
      <m:oMath>
        <m:sSup>
          <m:e>
            <m:r>
              <m:t>A</m:t>
            </m:r>
          </m:e>
          <m:sup>
            <m:r>
              <m:rPr>
                <m:sty m:val="p"/>
              </m:rPr>
              <m:t>″</m:t>
            </m:r>
          </m:sup>
        </m:sSup>
        <m:sSup>
          <m:e>
            <m:r>
              <m:t>B</m:t>
            </m:r>
          </m:e>
          <m:sup>
            <m:r>
              <m:rPr>
                <m:sty m:val="p"/>
              </m:rPr>
              <m:t>″</m:t>
            </m:r>
          </m:sup>
        </m:sSup>
        <m:sSup>
          <m:e>
            <m:r>
              <m:t>C</m:t>
            </m:r>
          </m:e>
          <m:sup>
            <m:r>
              <m:rPr>
                <m:sty m:val="p"/>
              </m:rPr>
              <m:t>″</m:t>
            </m:r>
          </m:sup>
        </m:sSup>
      </m:oMath>
      <w:r>
        <w:t xml:space="preserve">. Label the measures of the angles in triangle</w:t>
      </w:r>
      <w:r>
        <w:t xml:space="preserve"> </w:t>
      </w:r>
      <m:oMath>
        <m:sSup>
          <m:e>
            <m:r>
              <m:t>A</m:t>
            </m:r>
          </m:e>
          <m:sup>
            <m:r>
              <m:rPr>
                <m:sty m:val="p"/>
              </m:rPr>
              <m:t>″</m:t>
            </m:r>
          </m:sup>
        </m:sSup>
        <m:sSup>
          <m:e>
            <m:r>
              <m:t>B</m:t>
            </m:r>
          </m:e>
          <m:sup>
            <m:r>
              <m:rPr>
                <m:sty m:val="p"/>
              </m:rPr>
              <m:t>″</m:t>
            </m:r>
          </m:sup>
        </m:sSup>
        <m:sSup>
          <m:e>
            <m:r>
              <m:t>C</m:t>
            </m:r>
          </m:e>
          <m:sup>
            <m:r>
              <m:rPr>
                <m:sty m:val="p"/>
              </m:rPr>
              <m:t>″</m:t>
            </m:r>
          </m:sup>
        </m:sSup>
      </m:oMath>
      <w:r>
        <w:t xml:space="preserve">.</w:t>
      </w:r>
    </w:p>
    <w:p>
      <w:pPr>
        <w:numPr>
          <w:ilvl w:val="0"/>
          <w:numId w:val="1005"/>
        </w:numPr>
        <w:pStyle w:val="Compact"/>
      </w:pPr>
      <w:r>
        <w:t xml:space="preserve">Label the measures of the angles that meet at point</w:t>
      </w:r>
      <w:r>
        <w:t xml:space="preserve"> </w:t>
      </w:r>
      <m:oMath>
        <m:r>
          <m:t>C</m:t>
        </m:r>
      </m:oMath>
      <w:r>
        <w:t xml:space="preserve">. Explain your reasoning.</w:t>
      </w:r>
    </w:p>
    <w:p>
      <w:pPr>
        <w:numPr>
          <w:ilvl w:val="0"/>
          <w:numId w:val="1005"/>
        </w:numPr>
        <w:pStyle w:val="Compact"/>
      </w:pPr>
      <w:r>
        <w:t xml:space="preserve">What is the value of</w:t>
      </w:r>
      <w:r>
        <w:t xml:space="preserve"> </w:t>
      </w:r>
      <m:oMath>
        <m:r>
          <m:t>a</m:t>
        </m:r>
        <m:r>
          <m:rPr>
            <m:sty m:val="p"/>
          </m:rPr>
          <m:t>+</m:t>
        </m:r>
        <m:r>
          <m:t>b</m:t>
        </m:r>
        <m:r>
          <m:rPr>
            <m:sty m:val="p"/>
          </m:rPr>
          <m:t>+</m:t>
        </m:r>
        <m:r>
          <m:t>c</m:t>
        </m:r>
      </m:oMath>
      <w:r>
        <w:t xml:space="preserve">? Explain your reasoning.</w:t>
      </w:r>
    </w:p>
    <w:bookmarkStart w:id="29" w:name="are-you-ready-for-more"/>
    <w:p>
      <w:pPr>
        <w:pStyle w:val="Heading4"/>
      </w:pPr>
      <w:r>
        <w:t xml:space="preserve">Are you ready for more?</w:t>
      </w:r>
    </w:p>
    <w:p>
      <w:pPr>
        <w:pStyle w:val="FirstParagraph"/>
      </w:pPr>
      <w:r>
        <w:t xml:space="preserve">One reason mathematicians like to have rigorous proofs even when conjectures seem to be true is that it can help reveal what assertions were used. This can open up new areas to explore if we change those assumptions. For example, both of our proofs that the measures of the angles of a triangle sum to 180 degree were based on rigid transformations that take lines to parallel lines. If our assumptions about parallel lines changed, so would the consequences about triangle angle sums. Any study of geometry where these assumptions change is called non-Euclidean geometry.  In some non-Euclidean geometries, lines in the same direction may intersect while in others they do not. In spherical geometry, which studies curved surfaces like the surface of Earth, lines in the same direction always intersect. This has amazing consequences for triangles. Imagine a triangle connecting the north pole, a point on the equator, and a second point on the equator one quarter of the way around Earth from the first. What is the sum of the angles in this triangle?</w:t>
      </w:r>
    </w:p>
    <w:bookmarkEnd w:id="29"/>
    <w:bookmarkEnd w:id="30"/>
    <w:bookmarkStart w:id="43" w:name="lesson-21-summary"/>
    <w:p>
      <w:pPr>
        <w:pStyle w:val="Heading3"/>
      </w:pPr>
      <w:r>
        <w:t xml:space="preserve">Lesson 21 Summary</w:t>
      </w:r>
    </w:p>
    <w:p>
      <w:pPr>
        <w:pStyle w:val="FirstParagraph"/>
      </w:pPr>
      <w:r>
        <w:t xml:space="preserve">Using rotations and parallel lines, we can understand why the angles in a triangle always add to 180 degrees. Here is triangle</w:t>
      </w:r>
      <w:r>
        <w:t xml:space="preserve"> </w:t>
      </w:r>
      <m:oMath>
        <m:r>
          <m:t>A</m:t>
        </m:r>
        <m:r>
          <m:t>B</m:t>
        </m:r>
        <m:r>
          <m:t>C</m:t>
        </m:r>
      </m:oMath>
      <w:r>
        <w:t xml:space="preserve">.</w:t>
      </w:r>
    </w:p>
    <w:p>
      <w:pPr>
        <w:pStyle w:val="BodyText"/>
      </w:pPr>
      <w:r>
        <w:drawing>
          <wp:inline>
            <wp:extent cx="2971800" cy="1184172"/>
            <wp:effectExtent b="0" l="0" r="0" t="0"/>
            <wp:docPr descr="Triangle ABC. Angle A is labeled a degrees, Angle B is labeled b degrees, Angle C is labeled c degrees." title="" id="32" name="Picture"/>
            <a:graphic>
              <a:graphicData uri="http://schemas.openxmlformats.org/drawingml/2006/picture">
                <pic:pic>
                  <pic:nvPicPr>
                    <pic:cNvPr descr="/app/tmp/embedder-1670996890.7572098.png" id="33" name="Picture"/>
                    <pic:cNvPicPr>
                      <a:picLocks noChangeArrowheads="1" noChangeAspect="1"/>
                    </pic:cNvPicPr>
                  </pic:nvPicPr>
                  <pic:blipFill>
                    <a:blip r:embed="rId31"/>
                    <a:stretch>
                      <a:fillRect/>
                    </a:stretch>
                  </pic:blipFill>
                  <pic:spPr bwMode="auto">
                    <a:xfrm>
                      <a:off x="0" y="0"/>
                      <a:ext cx="2971800" cy="1184172"/>
                    </a:xfrm>
                    <a:prstGeom prst="rect">
                      <a:avLst/>
                    </a:prstGeom>
                    <a:noFill/>
                    <a:ln w="9525">
                      <a:noFill/>
                      <a:headEnd/>
                      <a:tailEnd/>
                    </a:ln>
                  </pic:spPr>
                </pic:pic>
              </a:graphicData>
            </a:graphic>
          </wp:inline>
        </w:drawing>
      </w:r>
    </w:p>
    <w:p>
      <w:pPr>
        <w:pStyle w:val="BodyText"/>
      </w:pPr>
      <w:r>
        <w:t xml:space="preserve">Rotate triangle</w:t>
      </w:r>
      <w:r>
        <w:t xml:space="preserve"> </w:t>
      </w:r>
      <m:oMath>
        <m:r>
          <m:t>A</m:t>
        </m:r>
        <m:r>
          <m:t>B</m:t>
        </m:r>
        <m:r>
          <m:t>C</m:t>
        </m:r>
      </m:oMath>
      <w:r>
        <w:t xml:space="preserve"> </w:t>
      </w:r>
      <w:r>
        <w:t xml:space="preserve">180 degrees around the midpoint of segment</w:t>
      </w:r>
      <w:r>
        <w:t xml:space="preserve"> </w:t>
      </w:r>
      <m:oMath>
        <m:r>
          <m:t>A</m:t>
        </m:r>
        <m:r>
          <m:t>B</m:t>
        </m:r>
      </m:oMath>
      <w:r>
        <w:t xml:space="preserve"> </w:t>
      </w:r>
      <w:r>
        <w:t xml:space="preserve">and label the image of</w:t>
      </w:r>
      <w:r>
        <w:t xml:space="preserve"> </w:t>
      </w:r>
      <m:oMath>
        <m:r>
          <m:t>C</m:t>
        </m:r>
      </m:oMath>
      <w:r>
        <w:t xml:space="preserve"> </w:t>
      </w:r>
      <w:r>
        <w:t xml:space="preserve">as</w:t>
      </w:r>
      <w:r>
        <w:t xml:space="preserve"> </w:t>
      </w:r>
      <m:oMath>
        <m:r>
          <m:t>D</m:t>
        </m:r>
      </m:oMath>
      <w:r>
        <w:t xml:space="preserve">. Then rotate triangle </w:t>
      </w:r>
      <m:oMath>
        <m:r>
          <m:t>A</m:t>
        </m:r>
        <m:r>
          <m:t>B</m:t>
        </m:r>
        <m:r>
          <m:t>C</m:t>
        </m:r>
      </m:oMath>
      <w:r>
        <w:t xml:space="preserve"> 180 degrees around the midpoint of segment</w:t>
      </w:r>
      <w:r>
        <w:t xml:space="preserve"> </w:t>
      </w:r>
      <m:oMath>
        <m:r>
          <m:t>A</m:t>
        </m:r>
        <m:r>
          <m:t>C</m:t>
        </m:r>
      </m:oMath>
      <w:r>
        <w:t xml:space="preserve"> </w:t>
      </w:r>
      <w:r>
        <w:t xml:space="preserve">and label the image of</w:t>
      </w:r>
      <w:r>
        <w:t xml:space="preserve"> </w:t>
      </w:r>
      <m:oMath>
        <m:r>
          <m:t>B</m:t>
        </m:r>
      </m:oMath>
      <w:r>
        <w:t xml:space="preserve"> </w:t>
      </w:r>
      <w:r>
        <w:t xml:space="preserve">as</w:t>
      </w:r>
      <w:r>
        <w:t xml:space="preserve"> </w:t>
      </w:r>
      <m:oMath>
        <m:r>
          <m:t>E</m:t>
        </m:r>
      </m:oMath>
      <w:r>
        <w:t xml:space="preserve">.</w:t>
      </w:r>
    </w:p>
    <w:p>
      <w:pPr>
        <w:pStyle w:val="BodyText"/>
      </w:pPr>
      <w:r>
        <w:drawing>
          <wp:inline>
            <wp:extent cx="2971800" cy="1472209"/>
            <wp:effectExtent b="0" l="0" r="0" t="0"/>
            <wp:docPr descr="Figure DAECB from 3 identical triangles: ABC, BAD and CEA. Angle BAC is labeled a degrees, angle ABC is b degrees and angle ACB is c degrees. The midpoints of AB and AC have a point." title="" id="35" name="Picture"/>
            <a:graphic>
              <a:graphicData uri="http://schemas.openxmlformats.org/drawingml/2006/picture">
                <pic:pic>
                  <pic:nvPicPr>
                    <pic:cNvPr descr="/app/tmp/embedder-1670996890.8240654.png" id="36" name="Picture"/>
                    <pic:cNvPicPr>
                      <a:picLocks noChangeArrowheads="1" noChangeAspect="1"/>
                    </pic:cNvPicPr>
                  </pic:nvPicPr>
                  <pic:blipFill>
                    <a:blip r:embed="rId34"/>
                    <a:stretch>
                      <a:fillRect/>
                    </a:stretch>
                  </pic:blipFill>
                  <pic:spPr bwMode="auto">
                    <a:xfrm>
                      <a:off x="0" y="0"/>
                      <a:ext cx="2971800" cy="1472209"/>
                    </a:xfrm>
                    <a:prstGeom prst="rect">
                      <a:avLst/>
                    </a:prstGeom>
                    <a:noFill/>
                    <a:ln w="9525">
                      <a:noFill/>
                      <a:headEnd/>
                      <a:tailEnd/>
                    </a:ln>
                  </pic:spPr>
                </pic:pic>
              </a:graphicData>
            </a:graphic>
          </wp:inline>
        </w:drawing>
      </w:r>
    </w:p>
    <w:p>
      <w:pPr>
        <w:pStyle w:val="BodyText"/>
      </w:pPr>
      <w:r>
        <w:t xml:space="preserve">Note that each 180 degree rotation takes line</w:t>
      </w:r>
      <w:r>
        <w:t xml:space="preserve"> </w:t>
      </w:r>
      <m:oMath>
        <m:r>
          <m:t>B</m:t>
        </m:r>
        <m:r>
          <m:t>C</m:t>
        </m:r>
      </m:oMath>
      <w:r>
        <w:t xml:space="preserve"> </w:t>
      </w:r>
      <w:r>
        <w:t xml:space="preserve">to a parallel line. So line</w:t>
      </w:r>
      <w:r>
        <w:t xml:space="preserve"> </w:t>
      </w:r>
      <m:oMath>
        <m:r>
          <m:t>D</m:t>
        </m:r>
        <m:r>
          <m:t>A</m:t>
        </m:r>
      </m:oMath>
      <w:r>
        <w:t xml:space="preserve"> </w:t>
      </w:r>
      <w:r>
        <w:t xml:space="preserve">is parallel to</w:t>
      </w:r>
      <w:r>
        <w:t xml:space="preserve"> </w:t>
      </w:r>
      <m:oMath>
        <m:r>
          <m:t>B</m:t>
        </m:r>
        <m:r>
          <m:t>C</m:t>
        </m:r>
      </m:oMath>
      <w:r>
        <w:t xml:space="preserve"> </w:t>
      </w:r>
      <w:r>
        <w:t xml:space="preserve">and line</w:t>
      </w:r>
      <w:r>
        <w:t xml:space="preserve"> </w:t>
      </w:r>
      <m:oMath>
        <m:r>
          <m:t>A</m:t>
        </m:r>
        <m:r>
          <m:t>E</m:t>
        </m:r>
      </m:oMath>
      <w:r>
        <w:t xml:space="preserve"> </w:t>
      </w:r>
      <w:r>
        <w:t xml:space="preserve">is also parallel to</w:t>
      </w:r>
      <w:r>
        <w:t xml:space="preserve"> </w:t>
      </w:r>
      <m:oMath>
        <m:r>
          <m:t>B</m:t>
        </m:r>
        <m:r>
          <m:t>C</m:t>
        </m:r>
      </m:oMath>
      <w:r>
        <w:t xml:space="preserve">. There is only one line parallel to</w:t>
      </w:r>
      <w:r>
        <w:t xml:space="preserve"> </w:t>
      </w:r>
      <m:oMath>
        <m:r>
          <m:t>B</m:t>
        </m:r>
        <m:r>
          <m:t>C</m:t>
        </m:r>
      </m:oMath>
      <w:r>
        <w:t xml:space="preserve"> </w:t>
      </w:r>
      <w:r>
        <w:t xml:space="preserve">that goes through point</w:t>
      </w:r>
      <w:r>
        <w:t xml:space="preserve"> </w:t>
      </w:r>
      <m:oMath>
        <m:r>
          <m:t>A</m:t>
        </m:r>
      </m:oMath>
      <w:r>
        <w:t xml:space="preserve">, so lines</w:t>
      </w:r>
      <w:r>
        <w:t xml:space="preserve"> </w:t>
      </w:r>
      <m:oMath>
        <m:r>
          <m:t>D</m:t>
        </m:r>
        <m:r>
          <m:t>A</m:t>
        </m:r>
      </m:oMath>
      <w:r>
        <w:t xml:space="preserve"> </w:t>
      </w:r>
      <w:r>
        <w:t xml:space="preserve">and</w:t>
      </w:r>
      <w:r>
        <w:t xml:space="preserve"> </w:t>
      </w:r>
      <m:oMath>
        <m:r>
          <m:t>A</m:t>
        </m:r>
        <m:r>
          <m:t>E</m:t>
        </m:r>
      </m:oMath>
      <w:r>
        <w:t xml:space="preserve"> </w:t>
      </w:r>
      <w:r>
        <w:t xml:space="preserve">are the same line. Since line</w:t>
      </w:r>
      <w:r>
        <w:t xml:space="preserve"> </w:t>
      </w:r>
      <m:oMath>
        <m:r>
          <m:t>D</m:t>
        </m:r>
        <m:r>
          <m:t>E</m:t>
        </m:r>
      </m:oMath>
      <w:r>
        <w:t xml:space="preserve"> </w:t>
      </w:r>
      <w:r>
        <w:t xml:space="preserve">is parallel to line</w:t>
      </w:r>
      <w:r>
        <w:t xml:space="preserve"> </w:t>
      </w:r>
      <m:oMath>
        <m:r>
          <m:t>B</m:t>
        </m:r>
        <m:r>
          <m:t>C</m:t>
        </m:r>
      </m:oMath>
      <w:r>
        <w:t xml:space="preserve">, we know that alternate interior angles are congruent. That means that angle</w:t>
      </w:r>
      <w:r>
        <w:t xml:space="preserve"> </w:t>
      </w:r>
      <m:oMath>
        <m:r>
          <m:t>B</m:t>
        </m:r>
        <m:r>
          <m:t>A</m:t>
        </m:r>
        <m:r>
          <m:t>D</m:t>
        </m:r>
      </m:oMath>
      <w:r>
        <w:t xml:space="preserve"> </w:t>
      </w:r>
      <w:r>
        <w:t xml:space="preserve">also measures</w:t>
      </w:r>
      <w:r>
        <w:t xml:space="preserve"> </w:t>
      </w:r>
      <m:oMath>
        <m:sSup>
          <m:e>
            <m:r>
              <m:t>b</m:t>
            </m:r>
          </m:e>
          <m:sup>
            <m:r>
              <m:rPr>
                <m:sty m:val="p"/>
              </m:rPr>
              <m:t>∘</m:t>
            </m:r>
          </m:sup>
        </m:sSup>
      </m:oMath>
      <w:r>
        <w:t xml:space="preserve"> </w:t>
      </w:r>
      <w:r>
        <w:t xml:space="preserve">and angle</w:t>
      </w:r>
      <w:r>
        <w:t xml:space="preserve"> </w:t>
      </w:r>
      <m:oMath>
        <m:r>
          <m:t>C</m:t>
        </m:r>
        <m:r>
          <m:t>A</m:t>
        </m:r>
        <m:r>
          <m:t>E</m:t>
        </m:r>
      </m:oMath>
      <w:r>
        <w:t xml:space="preserve"> </w:t>
      </w:r>
      <w:r>
        <w:t xml:space="preserve">also measures</w:t>
      </w:r>
      <w:r>
        <w:t xml:space="preserve"> </w:t>
      </w:r>
      <m:oMath>
        <m:sSup>
          <m:e>
            <m:r>
              <m:t>c</m:t>
            </m:r>
          </m:e>
          <m:sup>
            <m:r>
              <m:rPr>
                <m:sty m:val="p"/>
              </m:rPr>
              <m:t>∘</m:t>
            </m:r>
          </m:sup>
        </m:sSup>
      </m:oMath>
      <w:r>
        <w:t xml:space="preserve">.</w:t>
      </w:r>
    </w:p>
    <w:p>
      <w:pPr>
        <w:pStyle w:val="BodyText"/>
      </w:pPr>
      <w:r>
        <w:drawing>
          <wp:inline>
            <wp:extent cx="2971800" cy="1472209"/>
            <wp:effectExtent b="0" l="0" r="0" t="0"/>
            <wp:docPr descr="Figure DAECB from 3 identical triangles: ABC, BAD and CEA. Angle BAC is labeled a degrees, angles DAB and ABC are b degrees, angles ACB and CAE are c degrees. The midpoints of AB and AC have a point." title="" id="38" name="Picture"/>
            <a:graphic>
              <a:graphicData uri="http://schemas.openxmlformats.org/drawingml/2006/picture">
                <pic:pic>
                  <pic:nvPicPr>
                    <pic:cNvPr descr="/app/tmp/embedder-1670996890.9028842.png" id="39" name="Picture"/>
                    <pic:cNvPicPr>
                      <a:picLocks noChangeArrowheads="1" noChangeAspect="1"/>
                    </pic:cNvPicPr>
                  </pic:nvPicPr>
                  <pic:blipFill>
                    <a:blip r:embed="rId37"/>
                    <a:stretch>
                      <a:fillRect/>
                    </a:stretch>
                  </pic:blipFill>
                  <pic:spPr bwMode="auto">
                    <a:xfrm>
                      <a:off x="0" y="0"/>
                      <a:ext cx="2971800" cy="1472209"/>
                    </a:xfrm>
                    <a:prstGeom prst="rect">
                      <a:avLst/>
                    </a:prstGeom>
                    <a:noFill/>
                    <a:ln w="9525">
                      <a:noFill/>
                      <a:headEnd/>
                      <a:tailEnd/>
                    </a:ln>
                  </pic:spPr>
                </pic:pic>
              </a:graphicData>
            </a:graphic>
          </wp:inline>
        </w:drawing>
      </w:r>
    </w:p>
    <w:p>
      <w:pPr>
        <w:pStyle w:val="BodyText"/>
      </w:pPr>
      <w:r>
        <w:t xml:space="preserve">Since</w:t>
      </w:r>
      <w:r>
        <w:t xml:space="preserve"> </w:t>
      </w:r>
      <m:oMath>
        <m:r>
          <m:t>D</m:t>
        </m:r>
        <m:r>
          <m:t>E</m:t>
        </m:r>
      </m:oMath>
      <w:r>
        <w:t xml:space="preserve"> </w:t>
      </w:r>
      <w:r>
        <w:t xml:space="preserve">is a line, the 3 angle measures at point</w:t>
      </w:r>
      <w:r>
        <w:t xml:space="preserve"> </w:t>
      </w:r>
      <m:oMath>
        <m:r>
          <m:t>A</m:t>
        </m:r>
      </m:oMath>
      <w:r>
        <w:t xml:space="preserve"> </w:t>
      </w:r>
      <w:r>
        <w:t xml:space="preserve">must sum to 180 degrees. So</w:t>
      </w:r>
      <w:r>
        <w:t xml:space="preserve"> </w:t>
      </w:r>
      <m:oMath>
        <m:r>
          <m:t>a</m:t>
        </m:r>
        <m:r>
          <m:rPr>
            <m:sty m:val="p"/>
          </m:rPr>
          <m:t>+</m:t>
        </m:r>
        <m:r>
          <m:t>b</m:t>
        </m:r>
        <m:r>
          <m:rPr>
            <m:sty m:val="p"/>
          </m:rPr>
          <m:t>+</m:t>
        </m:r>
        <m:r>
          <m:t>c</m:t>
        </m:r>
        <m:r>
          <m:rPr>
            <m:sty m:val="p"/>
          </m:rPr>
          <m:t>=</m:t>
        </m:r>
        <m:r>
          <m:t>180</m:t>
        </m:r>
      </m:oMath>
      <w:r>
        <w:t xml:space="preserve">. This argument does not depend on the triangle we started with, so that proves the sum of the 3 angle measures of</w:t>
      </w:r>
      <w:r>
        <w:t xml:space="preserve"> </w:t>
      </w:r>
      <w:r>
        <w:rPr>
          <w:iCs/>
          <w:i/>
        </w:rPr>
        <w:t xml:space="preserve">any</w:t>
      </w:r>
      <w:r>
        <w:t xml:space="preserve"> </w:t>
      </w:r>
      <w:r>
        <w:t xml:space="preserve">triangle is always 180 degrees.</w:t>
      </w:r>
    </w:p>
    <w:p>
      <w:pPr>
        <w:pStyle w:val="BodyText"/>
      </w:pPr>
      <w:r>
        <w:drawing>
          <wp:inline>
            <wp:extent cx="762000" cy="266700"/>
            <wp:effectExtent b="0" l="0" r="0" t="0"/>
            <wp:docPr descr="" title="" id="41" name="Picture"/>
            <a:graphic>
              <a:graphicData uri="http://schemas.openxmlformats.org/drawingml/2006/picture">
                <pic:pic>
                  <pic:nvPicPr>
                    <pic:cNvPr descr="/app/app/assets/images/export/ccby_logo_small.png" id="42" name="Picture"/>
                    <pic:cNvPicPr>
                      <a:picLocks noChangeArrowheads="1" noChangeAspect="1"/>
                    </pic:cNvPicPr>
                  </pic:nvPicPr>
                  <pic:blipFill>
                    <a:blip r:embed="rId40"/>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4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0" Target="media/rId40.png" /><Relationship Type="http://schemas.openxmlformats.org/officeDocument/2006/relationships/image" Id="rId21" Target="media/rId21.png" /><Relationship Type="http://schemas.openxmlformats.org/officeDocument/2006/relationships/image" Id="rId26" Target="media/rId26.png" /><Relationship Type="http://schemas.openxmlformats.org/officeDocument/2006/relationships/image" Id="rId31" Target="media/rId31.png" /><Relationship Type="http://schemas.openxmlformats.org/officeDocument/2006/relationships/image" Id="rId34" Target="media/rId34.png" /><Relationship Type="http://schemas.openxmlformats.org/officeDocument/2006/relationships/image" Id="rId37" Target="media/rId3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2022-12-14T05:48:11Z</dcterms:created>
  <dcterms:modified xsi:type="dcterms:W3CDTF">2022-12-14T05:48:11Z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xTGMgsYm2Rc3H+g05x9K2LFbY9v0ByTl/eLoF/PkeZ7hNcnbqq4hSvL7Syq2e2awiLMaXeCNef54aA1nh+t6ww==</vt:lpwstr>
  </property>
</Properties>
</file>