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artners-make-pairs"/>
    <w:p>
      <w:pPr>
        <w:pStyle w:val="Heading2"/>
      </w:pPr>
      <w:r>
        <w:t xml:space="preserve">Lesson 2: Partners Make Pairs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pairs with groups of objects.</w:t>
      </w:r>
    </w:p>
    <w:bookmarkStart w:id="33" w:name="X36f10b30f84ef1b3efcd5fca8024609a9af9d40"/>
    <w:p>
      <w:pPr>
        <w:pStyle w:val="Heading3"/>
      </w:pPr>
      <w:r>
        <w:t xml:space="preserve">Warm-up: Which One Doesn’t Belong: Laundry Day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4938983" cy="343741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12377.169718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983" cy="34374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4935925" cy="3440468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12377.243112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925" cy="34404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3743229" cy="3461875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12377.327911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229" cy="34618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4935925" cy="343741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12377.400006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925" cy="34374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0" w:name="pair-up"/>
    <w:p>
      <w:pPr>
        <w:pStyle w:val="Heading3"/>
      </w:pPr>
      <w:r>
        <w:t xml:space="preserve">2.1: Pair Up</w:t>
      </w:r>
    </w:p>
    <w:p>
      <w:pPr>
        <w:pStyle w:val="FirstParagraph"/>
      </w:pPr>
      <w:r>
        <w:t xml:space="preserve">Make pairs with 1 yellow counter and 1 red counter.</w:t>
      </w:r>
    </w:p>
    <w:p>
      <w:pPr>
        <w:pStyle w:val="BodyText"/>
      </w:pPr>
      <w:r>
        <w:t xml:space="preserve">my counters</w:t>
      </w:r>
    </w:p>
    <w:p>
      <w:pPr>
        <w:pStyle w:val="BodyText"/>
      </w:pPr>
      <w:r>
        <w:drawing>
          <wp:inline>
            <wp:extent cx="182891" cy="694944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12377.456712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1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total counters</w:t>
      </w:r>
    </w:p>
    <w:p>
      <w:pPr>
        <w:pStyle w:val="BodyText"/>
      </w:pPr>
      <w:r>
        <w:drawing>
          <wp:inline>
            <wp:extent cx="182891" cy="694944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12377.50897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1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leftover counters</w:t>
      </w:r>
    </w:p>
    <w:bookmarkEnd w:id="40"/>
    <w:bookmarkStart w:id="44" w:name="are-you-feeling-left-out"/>
    <w:p>
      <w:pPr>
        <w:pStyle w:val="Heading3"/>
      </w:pPr>
      <w:r>
        <w:t xml:space="preserve">2.2: Are You Feeling Left Out?</w:t>
      </w:r>
    </w:p>
    <w:p>
      <w:pPr>
        <w:pStyle w:val="FirstParagraph"/>
      </w:pPr>
      <w:r>
        <w:t xml:space="preserve">Show your thinking using diagrams, symbols, or other representations. Use cubes or counters if it helps.</w:t>
      </w:r>
    </w:p>
    <w:p>
      <w:pPr>
        <w:numPr>
          <w:ilvl w:val="0"/>
          <w:numId w:val="1002"/>
        </w:numPr>
        <w:pStyle w:val="Compact"/>
      </w:pPr>
      <w:r>
        <w:t xml:space="preserve">There are 18 students in Clare’s class today. They will work in pairs. Will everyone be in a group of 2?</w:t>
      </w:r>
    </w:p>
    <w:p>
      <w:pPr>
        <w:numPr>
          <w:ilvl w:val="0"/>
          <w:numId w:val="1002"/>
        </w:numPr>
        <w:pStyle w:val="Compact"/>
      </w:pPr>
      <w:r>
        <w:t xml:space="preserve">There are 20 students in Priya’s class. Will everyone be in a group of 2?</w:t>
      </w:r>
    </w:p>
    <w:p>
      <w:pPr>
        <w:numPr>
          <w:ilvl w:val="0"/>
          <w:numId w:val="1002"/>
        </w:numPr>
        <w:pStyle w:val="Compact"/>
      </w:pPr>
      <w:r>
        <w:t xml:space="preserve">There are 19 students in Noah’s class. Will everyone be in a group of 2?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2022-12-14T10:06:18Z</dcterms:created>
  <dcterms:modified xsi:type="dcterms:W3CDTF">2022-12-14T10:06:18Z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UkootMiHKb2KCe60AW/V+fDQ6DMaKvFNkPHzBcj9QXp2Tm3tpA/R4E/tTapQC/mRyTiRtQ6grFYVexZ1vPJCJw==</vt:lpwstr>
  </property>
</Properties>
</file>