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Use long division to show that the fraction and decimal in each pair are equal.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0.75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50</m:t>
            </m:r>
          </m:den>
        </m:f>
      </m:oMath>
      <w:r>
        <w:t xml:space="preserve"> </w:t>
      </w:r>
      <w:r>
        <w:t xml:space="preserve">and 0.06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25</m:t>
            </m:r>
          </m:den>
        </m:f>
      </m:oMath>
      <w:r>
        <w:t xml:space="preserve"> </w:t>
      </w:r>
      <w:r>
        <w:t xml:space="preserve">and 0.28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Mai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30-mile walking trail. How many miles did Mai walk? Explain or show your reasoning.</w:t>
      </w:r>
    </w:p>
    <w:p>
      <w:pPr>
        <w:numPr>
          <w:ilvl w:val="0"/>
          <w:numId w:val="1001"/>
        </w:numPr>
      </w:pPr>
      <w:r>
        <w:t xml:space="preserve">Use long division to find each quotient. Write your answer as a decimal.</w:t>
      </w:r>
    </w:p>
    <w:p>
      <w:pPr>
        <w:numPr>
          <w:ilvl w:val="1"/>
          <w:numId w:val="1002"/>
        </w:numPr>
      </w:pPr>
      <m:oMath>
        <m:r>
          <m:t>99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2"/>
        </w:numPr>
      </w:pPr>
      <m:oMath>
        <m:r>
          <m:t>216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988</m:t>
        </m:r>
        <m:r>
          <m:rPr>
            <m:sty m:val="p"/>
          </m:rPr>
          <m:t>÷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Here is a diagram representing a base-ten number. The large rectangle represents a unit that is 10 times the value of the square. The square represents a unit that is 10 times the value of the small 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214073"/>
            <wp:effectExtent b="0" l="0" r="0" t="0"/>
            <wp:docPr descr="A base-ten number diagram. One large rectangle, three squares and two small 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75443.9889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140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 diagram showing the number being divided into 5 equal groups.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1651424"/>
            <wp:effectExtent b="0" l="0" r="0" t="0"/>
            <wp:docPr descr="5 groups of 4 squares, 6 small rectangles and 4 small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75444.04568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If a large rectangle represents 1,000, what division problem did the second diagram show? What is its answer?</w:t>
      </w:r>
    </w:p>
    <w:p>
      <w:pPr>
        <w:numPr>
          <w:ilvl w:val="1"/>
          <w:numId w:val="1003"/>
        </w:numPr>
      </w:pPr>
      <w:r>
        <w:t xml:space="preserve">If a large rectangle represents 100, what division problem did the second diagram show? What is its answer?</w:t>
      </w:r>
    </w:p>
    <w:p>
      <w:pPr>
        <w:numPr>
          <w:ilvl w:val="1"/>
          <w:numId w:val="1003"/>
        </w:numPr>
      </w:pPr>
      <w:r>
        <w:t xml:space="preserve">If a large rectangle represents 10, what division problem did the second diagram show? What is its answer?</w:t>
      </w:r>
    </w:p>
    <w:p>
      <w:pPr>
        <w:numPr>
          <w:ilvl w:val="0"/>
          <w:numId w:val="1000"/>
        </w:numPr>
      </w:pPr>
      <w:r>
        <w:t xml:space="preserve">(From Unit 3, Lesson 20.)</w:t>
      </w:r>
    </w:p>
    <w:p>
      <w:pPr>
        <w:numPr>
          <w:ilvl w:val="0"/>
          <w:numId w:val="1001"/>
        </w:numPr>
      </w:pPr>
      <w:r>
        <w:t xml:space="preserve">Complete the calculations so that each shows the correct difference.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303229"/>
            <wp:effectExtent b="0" l="0" r="0" t="0"/>
            <wp:docPr descr="3 fill in the blank subtraction problems." title="" id="28" name="Picture"/>
            <a:graphic>
              <a:graphicData uri="http://schemas.openxmlformats.org/drawingml/2006/picture">
                <pic:pic>
                  <pic:nvPicPr>
                    <pic:cNvPr descr="/app/tmp/embedder-1671075444.08522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2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Use the equation</w:t>
      </w:r>
      <w:r>
        <w:t xml:space="preserve"> </w:t>
      </w:r>
      <m:oMath>
        <m:r>
          <m:t>124</m:t>
        </m:r>
        <m:r>
          <m:rPr>
            <m:sty m:val="p"/>
          </m:rPr>
          <m:t>⋅</m:t>
        </m:r>
        <m:r>
          <m:t>15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860</m:t>
        </m:r>
      </m:oMath>
      <w:r>
        <w:t xml:space="preserve"> </w:t>
      </w:r>
      <w:r>
        <w:t xml:space="preserve">and what you know about fractions, decimals, and place value to explain how to place the decimal point when you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1.24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2022-12-15T03:37:24Z</dcterms:created>
  <dcterms:modified xsi:type="dcterms:W3CDTF">2022-12-15T03:37:24Z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KK0eCZAKZQ0pE9BdQHEEGMO4PIjnhXa/ymYv8lX5o9TL4+RO/Cnq2SGAetCRd4Xd/4h0JLocDmjfeukVwpT1fA==</vt:lpwstr>
  </property>
</Properties>
</file>