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40.png" ContentType="image/png"/>
  <Override PartName="/word/media/rId43.png" ContentType="image/png"/>
  <Override PartName="/word/media/rId48.png" ContentType="image/png"/>
  <Override PartName="/word/media/rId5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5f35a25a7a6434803ef328938914e78730d72e"/>
    <w:p>
      <w:pPr>
        <w:pStyle w:val="Heading2"/>
      </w:pPr>
      <w:r>
        <w:t xml:space="preserve">Unit 4 Lesson 1: Contemos 2 grupos de objetos</w:t>
      </w:r>
    </w:p>
    <w:bookmarkEnd w:id="20"/>
    <w:bookmarkStart w:id="34" w:name="wu-cuál-es-diferente-grupos-warm-up"/>
    <w:p>
      <w:pPr>
        <w:pStyle w:val="Heading3"/>
      </w:pPr>
      <w:r>
        <w:t xml:space="preserve">WU Cuál es diferente: Grupos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1600200"/>
            <wp:effectExtent b="0" l="0" r="0" t="0"/>
            <wp:docPr descr="Connecting cubes. Red, 1 tower 4 cubes. Yellow, 1 tower of 2 cubes." title="" id="22" name="Picture"/>
            <a:graphic>
              <a:graphicData uri="http://schemas.openxmlformats.org/drawingml/2006/picture">
                <pic:pic>
                  <pic:nvPicPr>
                    <pic:cNvPr descr="/app/tmp/embedder-1671057464.548429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640077"/>
            <wp:effectExtent b="0" l="0" r="0" t="0"/>
            <wp:docPr descr="Counters. 2 rows. Red, 4. Yellow, 4" title="" id="25" name="Picture"/>
            <a:graphic>
              <a:graphicData uri="http://schemas.openxmlformats.org/drawingml/2006/picture">
                <pic:pic>
                  <pic:nvPicPr>
                    <pic:cNvPr descr="/app/tmp/embedder-1671057464.651781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640077"/>
            <wp:effectExtent b="0" l="0" r="0" t="0"/>
            <wp:docPr descr=" Connecting cube tower. Red, 5. Yellow, 3." title="" id="28" name="Picture"/>
            <a:graphic>
              <a:graphicData uri="http://schemas.openxmlformats.org/drawingml/2006/picture">
                <pic:pic>
                  <pic:nvPicPr>
                    <pic:cNvPr descr="/app/tmp/embedder-1671057464.707533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2057400"/>
            <wp:effectExtent b="0" l="0" r="0" t="0"/>
            <wp:docPr descr="Connecting cube towers, 2. Red, 6 cubes. Red, 2 cubes." title="" id="31" name="Picture"/>
            <a:graphic>
              <a:graphicData uri="http://schemas.openxmlformats.org/drawingml/2006/picture">
                <pic:pic>
                  <pic:nvPicPr>
                    <pic:cNvPr descr="/app/tmp/embedder-1671057464.757684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9" w:name="juntemos-fichas-geométricas"/>
    <w:p>
      <w:pPr>
        <w:pStyle w:val="Heading3"/>
      </w:pPr>
      <w:r>
        <w:t xml:space="preserve">1 Juntemos fichas geométricas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¿Cuántas fichas geométricas tienes?</w:t>
      </w:r>
    </w:p>
    <w:p>
      <w:pPr>
        <w:pStyle w:val="BodyText"/>
      </w:pPr>
      <w:r>
        <w:br/>
      </w:r>
      <w:r>
        <w:br/>
      </w:r>
      <w:r>
        <w:br/>
      </w:r>
      <w:r>
        <w:t xml:space="preserve">Tengo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36" name="Picture"/>
            <a:graphic>
              <a:graphicData uri="http://schemas.openxmlformats.org/drawingml/2006/picture">
                <pic:pic>
                  <pic:nvPicPr>
                    <pic:cNvPr descr="/app/tmp/embedder-1671057464.832303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br/>
      </w:r>
      <w:r>
        <w:br/>
      </w:r>
      <w:r>
        <w:t xml:space="preserve">fichas geométricas.</w:t>
      </w:r>
    </w:p>
    <w:bookmarkEnd w:id="38"/>
    <w:bookmarkEnd w:id="39"/>
    <w:bookmarkStart w:id="47" w:name="juntemos-cubos-encajables"/>
    <w:p>
      <w:pPr>
        <w:pStyle w:val="Heading3"/>
      </w:pPr>
      <w:r>
        <w:t xml:space="preserve">2 Juntemos cubos encajables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cubos tienen tu compañero y tú juntos?</w:t>
      </w:r>
    </w:p>
    <w:p>
      <w:pPr>
        <w:pStyle w:val="BodyText"/>
      </w:pPr>
      <w:r>
        <w:br/>
      </w:r>
      <w:r>
        <w:br/>
      </w:r>
      <w:r>
        <w:br/>
      </w:r>
      <w:r>
        <w:t xml:space="preserve">Tenemos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41" name="Picture"/>
            <a:graphic>
              <a:graphicData uri="http://schemas.openxmlformats.org/drawingml/2006/picture">
                <pic:pic>
                  <pic:nvPicPr>
                    <pic:cNvPr descr="/app/tmp/embedder-1671057464.87019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br/>
      </w:r>
      <w:r>
        <w:br/>
      </w:r>
      <w:r>
        <w:t xml:space="preserve">cubos.</w:t>
      </w:r>
    </w:p>
    <w:p>
      <w:pPr>
        <w:pStyle w:val="BodyText"/>
      </w:pPr>
      <w:r>
        <w:br/>
      </w:r>
      <w:r>
        <w:br/>
      </w:r>
      <w:r>
        <w:br/>
      </w:r>
      <w:r>
        <w:t xml:space="preserve">Tenemos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44" name="Picture"/>
            <a:graphic>
              <a:graphicData uri="http://schemas.openxmlformats.org/drawingml/2006/picture">
                <pic:pic>
                  <pic:nvPicPr>
                    <pic:cNvPr descr="/app/tmp/embedder-1671057464.908333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br/>
      </w:r>
      <w:r>
        <w:br/>
      </w:r>
      <w:r>
        <w:t xml:space="preserve">cubos.</w:t>
      </w:r>
    </w:p>
    <w:bookmarkEnd w:id="46"/>
    <w:bookmarkEnd w:id="47"/>
    <w:bookmarkStart w:id="58" w:name="centros-momento-de-escoger"/>
    <w:p>
      <w:pPr>
        <w:pStyle w:val="Heading3"/>
      </w:pPr>
      <w:r>
        <w:t xml:space="preserve">3 Centros: Momento de escoger</w:t>
      </w:r>
    </w:p>
    <w:bookmarkStart w:id="57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Mi mate-libreta</w:t>
      </w:r>
    </w:p>
    <w:p>
      <w:pPr>
        <w:pStyle w:val="BodyText"/>
      </w:pPr>
      <w:r>
        <w:drawing>
          <wp:inline>
            <wp:extent cx="5943600" cy="6278879"/>
            <wp:effectExtent b="0" l="0" r="0" t="0"/>
            <wp:docPr descr="Center Activity, Mad Libs." title="" id="49" name="Picture"/>
            <a:graphic>
              <a:graphicData uri="http://schemas.openxmlformats.org/drawingml/2006/picture">
                <pic:pic>
                  <pic:nvPicPr>
                    <pic:cNvPr descr="/app/tmp/embedder-1671057464.94594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8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Haz una como la mía</w:t>
      </w:r>
    </w:p>
    <w:p>
      <w:pPr>
        <w:pStyle w:val="BodyText"/>
      </w:pPr>
      <w:r>
        <w:drawing>
          <wp:inline>
            <wp:extent cx="5943600" cy="4389120"/>
            <wp:effectExtent b="0" l="0" r="0" t="0"/>
            <wp:docPr descr="Center. Match Mine." title="" id="52" name="Picture"/>
            <a:graphic>
              <a:graphicData uri="http://schemas.openxmlformats.org/drawingml/2006/picture">
                <pic:pic>
                  <pic:nvPicPr>
                    <pic:cNvPr descr="/app/tmp/embedder-1671057464.9672189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7"/>
    <w:bookmarkEnd w:id="5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4" Target="media/rId5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8" Target="media/rId48.png" /><Relationship Type="http://schemas.openxmlformats.org/officeDocument/2006/relationships/image" Id="rId51" Target="media/rId5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2022-12-14T22:37:45Z</dcterms:created>
  <dcterms:modified xsi:type="dcterms:W3CDTF">2022-12-14T22:37:45Z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RNFCje7Zcj13KkEufqA8VG4LyA3Fwpsyk4gbVNVM6ANg1QfUglGKYLLO4jAvxBA8V+Oxi9FIxikWAv4koUPrXg==</vt:lpwstr>
  </property>
</Properties>
</file>