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48c654af877534e64e9ad120092a774c3ce9bc9"/>
    <w:p>
      <w:pPr>
        <w:pStyle w:val="Heading1"/>
      </w:pPr>
      <w:r>
        <w:t xml:space="preserve">Lesson 16: Comparemos perímetros de rectángulos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4.MD.A.3, 4.NF.B.4, 4.OA.A.2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problems involving the perimeter of rectangles using multiplicative comparison.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sobre rectángulos de diferentes tamaños.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multiplicative reasoning and their knowledge of fractions to solve problems about perimeters of rectangles.</w:t>
      </w:r>
    </w:p>
    <w:p>
      <w:pPr>
        <w:pStyle w:val="BodyText"/>
      </w:pPr>
      <w:r>
        <w:t xml:space="preserve">This lesson reinforces students’ understanding of the relationship between the side lengths and the perimeter of a rectangle and their ability to reason multiplicatively in a geometric context.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Pipe cleaners: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Rulers (inches): Activity 2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3</w:t>
      </w:r>
    </w:p>
    <w:p>
      <w:pPr>
        <w:numPr>
          <w:ilvl w:val="0"/>
          <w:numId w:val="1005"/>
        </w:numPr>
        <w:pStyle w:val="Compact"/>
      </w:pPr>
      <w:r>
        <w:t xml:space="preserve">Tape: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have that students' ideas about perimeter shifted or broadened as a result of this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Los rectángulos Y y Z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4.MD.A.3, 4.OA.A.2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7"/>
        </w:numPr>
        <w:pStyle w:val="Compact"/>
      </w:pPr>
      <w:r>
        <w:t xml:space="preserve">El rectángulo Y tiene un perímetro de 20 pulgadas. Escribe una posible pareja de longitudes de los lados que podría tener el rectángulo Y.</w:t>
      </w:r>
    </w:p>
    <w:p>
      <w:pPr>
        <w:numPr>
          <w:ilvl w:val="0"/>
          <w:numId w:val="1007"/>
        </w:numPr>
      </w:pPr>
      <w:r>
        <w:t xml:space="preserve">El rectángulo Z tiene un perímetro de 180 pulgadas.</w:t>
      </w:r>
    </w:p>
    <w:p>
      <w:pPr>
        <w:numPr>
          <w:ilvl w:val="1"/>
          <w:numId w:val="1008"/>
        </w:numPr>
      </w:pPr>
      <w:r>
        <w:t xml:space="preserve">Completa esta afirmación:</w:t>
      </w:r>
    </w:p>
    <w:p>
      <w:pPr>
        <w:numPr>
          <w:ilvl w:val="1"/>
          <w:numId w:val="1000"/>
        </w:numPr>
      </w:pPr>
      <w:r>
        <w:t xml:space="preserve">El perímetro del rectángulo Z es __________ veces el perímetro del rectángulo Y.</w:t>
      </w:r>
    </w:p>
    <w:p>
      <w:pPr>
        <w:numPr>
          <w:ilvl w:val="1"/>
          <w:numId w:val="1008"/>
        </w:numPr>
        <w:pStyle w:val="Compact"/>
      </w:pPr>
      <w:r>
        <w:t xml:space="preserve">Si el largo del rectángulo Z es 70 pulgadas, ¿cuántas pulgadas mide su ancho? Explica o muestra tu razonamiento. Si te ayuda, dibuja un diagrama.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9"/>
        </w:numPr>
        <w:pStyle w:val="Compact"/>
      </w:pPr>
      <w:r>
        <w:t xml:space="preserve">Sample response: 8 inches and 2 inches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0"/>
        </w:numPr>
        <w:pStyle w:val="Compact"/>
      </w:pPr>
      <w:r>
        <w:t xml:space="preserve">9 times</w:t>
      </w:r>
    </w:p>
    <w:p>
      <w:pPr>
        <w:numPr>
          <w:ilvl w:val="1"/>
          <w:numId w:val="1010"/>
        </w:numPr>
        <w:pStyle w:val="Compact"/>
      </w:pPr>
      <w:r>
        <w:t xml:space="preserve">20 inches. Sample response: The two sides (lengths) add up to 140 (</w:t>
      </w:r>
      <m:oMath>
        <m:r>
          <m:t>70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=</m:t>
        </m:r>
        <m:r>
          <m:t>140</m:t>
        </m:r>
      </m:oMath>
      <w:r>
        <w:t xml:space="preserve">). This means the two other sides (the width) add up to</w:t>
      </w:r>
      <w:r>
        <w:t xml:space="preserve"> </w:t>
      </w:r>
      <m:oMath>
        <m:r>
          <m:t>180</m:t>
        </m:r>
        <m:r>
          <m:rPr>
            <m:sty m:val="p"/>
          </m:rPr>
          <m:t>−</m:t>
        </m:r>
        <m:r>
          <m:t>140</m:t>
        </m:r>
      </m:oMath>
      <w:r>
        <w:t xml:space="preserve"> </w:t>
      </w:r>
      <w:r>
        <w:t xml:space="preserve">or 40 inches, and each side is 20 inches.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2022-12-15T00:29:27Z</dcterms:created>
  <dcterms:modified xsi:type="dcterms:W3CDTF">2022-12-15T00:29:27Z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HIK5PDWcsulSTtID2vMTNj5+C6kUGfyz5I9yNvs1GrQ4hvxlWRRKtJeqcR2Llz9eB5ZyLwCToahhBZdGjzoZ6Q==</vt:lpwstr>
  </property>
</Properties>
</file>