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5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0-rigid-transformations"/>
    <w:p>
      <w:pPr>
        <w:pStyle w:val="Heading2"/>
      </w:pPr>
      <w:r>
        <w:t xml:space="preserve">Unit 1 Lesson 10: Rigid Transformations</w:t>
      </w:r>
    </w:p>
    <w:bookmarkEnd w:id="20"/>
    <w:bookmarkStart w:id="25" w:name="notice-and-wonder-transformed-warm-up"/>
    <w:p>
      <w:pPr>
        <w:pStyle w:val="Heading3"/>
      </w:pPr>
      <w:r>
        <w:t xml:space="preserve">1 Notice and Wonder: Transformed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4457700"/>
            <wp:effectExtent b="0" l="0" r="0" t="0"/>
            <wp:docPr descr="3 parallelograms on isometric grid. Parallelogram S has vertices A, B, C and D. Parallelogram M has vertices A’, B’, C’ and D’. Parallelogram D has vertices E, F, G and H." title="" id="22" name="Picture"/>
            <a:graphic>
              <a:graphicData uri="http://schemas.openxmlformats.org/drawingml/2006/picture">
                <pic:pic>
                  <pic:nvPicPr>
                    <pic:cNvPr descr="/app/tmp/embedder-1670997123.61070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4" w:name="whats-the-same"/>
    <w:p>
      <w:pPr>
        <w:pStyle w:val="Heading3"/>
      </w:pPr>
      <w:r>
        <w:t xml:space="preserve">2 What’s the Same?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4457700"/>
            <wp:effectExtent b="0" l="0" r="0" t="0"/>
            <wp:docPr descr="Reflection." title="" id="27" name="Picture"/>
            <a:graphic>
              <a:graphicData uri="http://schemas.openxmlformats.org/drawingml/2006/picture">
                <pic:pic>
                  <pic:nvPicPr>
                    <pic:cNvPr descr="/app/tmp/embedder-1670997123.81236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4457700"/>
            <wp:effectExtent b="0" l="0" r="0" t="0"/>
            <wp:docPr descr="Figure S on isometric grid. Vertical line y, line segment v intersects figure S and line m and is parallel to line segment w." title="" id="31" name="Picture"/>
            <a:graphic>
              <a:graphicData uri="http://schemas.openxmlformats.org/drawingml/2006/picture">
                <pic:pic>
                  <pic:nvPicPr>
                    <pic:cNvPr descr="/app/tmp/embedder-1670997124.095030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Draw each</w:t>
      </w:r>
      <w:r>
        <w:t xml:space="preserve"> </w:t>
      </w:r>
      <w:r>
        <w:rPr>
          <w:bCs/>
          <w:b/>
        </w:rPr>
        <w:t xml:space="preserve">rigid transformation</w:t>
      </w:r>
      <w:r>
        <w:t xml:space="preserve"> </w:t>
      </w:r>
      <w:r>
        <w:t xml:space="preserve">in a different color.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Translate</w:t>
      </w:r>
      <w:r>
        <w:t xml:space="preserve"> </w:t>
      </w:r>
      <w:r>
        <w:t xml:space="preserve">figure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along the line segment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in the direction shown by the arrow. Color: _____________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Reflect</w:t>
      </w:r>
      <w:r>
        <w:t xml:space="preserve"> </w:t>
      </w:r>
      <w:r>
        <w:t xml:space="preserve">figure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across line</w:t>
      </w:r>
      <w:r>
        <w:t xml:space="preserve"> </w:t>
      </w:r>
      <m:oMath>
        <m:r>
          <m:t>y</m:t>
        </m:r>
      </m:oMath>
      <w:r>
        <w:t xml:space="preserve">. Color: _____________</w:t>
      </w:r>
    </w:p>
    <w:p>
      <w:pPr>
        <w:numPr>
          <w:ilvl w:val="0"/>
          <w:numId w:val="1001"/>
        </w:numPr>
        <w:pStyle w:val="Compact"/>
      </w:pPr>
      <w:r>
        <w:t xml:space="preserve">Reflect figure</w:t>
      </w:r>
      <w:r>
        <w:t xml:space="preserve"> </w:t>
      </w:r>
      <m:oMath>
        <m:r>
          <m:t>S</m:t>
        </m:r>
      </m:oMath>
      <w:r>
        <w:t xml:space="preserve"> across line </w:t>
      </w:r>
      <m:oMath>
        <m:r>
          <m:t>m</m:t>
        </m:r>
      </m:oMath>
      <w:r>
        <w:t xml:space="preserve">. Color: _____________</w:t>
      </w:r>
    </w:p>
    <w:p>
      <w:pPr>
        <w:numPr>
          <w:ilvl w:val="0"/>
          <w:numId w:val="1001"/>
        </w:numPr>
        <w:pStyle w:val="Compact"/>
      </w:pPr>
      <w:r>
        <w:t xml:space="preserve">Translate figure</w:t>
      </w:r>
      <w:r>
        <w:t xml:space="preserve"> </w:t>
      </w:r>
      <m:oMath>
        <m:r>
          <m:t>S</m:t>
        </m:r>
      </m:oMath>
      <w:r>
        <w:t xml:space="preserve"> along the line segment </w:t>
      </w:r>
      <m:oMath>
        <m:r>
          <m:t>w</m:t>
        </m:r>
      </m:oMath>
      <w:r>
        <w:t xml:space="preserve"> in the direction shown by the arrow. Reflect this</w:t>
      </w:r>
      <w:r>
        <w:t xml:space="preserve"> </w:t>
      </w:r>
      <w:r>
        <w:rPr>
          <w:bCs/>
          <w:b/>
        </w:rPr>
        <w:t xml:space="preserve">image</w:t>
      </w:r>
      <w:r>
        <w:t xml:space="preserve"> </w:t>
      </w:r>
      <w:r>
        <w:t xml:space="preserve">across line</w:t>
      </w:r>
      <w:r>
        <w:t xml:space="preserve"> </w:t>
      </w:r>
      <m:oMath>
        <m:r>
          <m:t>y</m:t>
        </m:r>
      </m:oMath>
      <w:r>
        <w:t xml:space="preserve">. Color: _____________</w:t>
      </w:r>
    </w:p>
    <w:p>
      <w:pPr>
        <w:numPr>
          <w:ilvl w:val="0"/>
          <w:numId w:val="1001"/>
        </w:numPr>
        <w:pStyle w:val="Compact"/>
      </w:pPr>
      <w:r>
        <w:t xml:space="preserve">How are the images the same? How are they different?</w:t>
      </w:r>
    </w:p>
    <w:bookmarkEnd w:id="33"/>
    <w:bookmarkEnd w:id="34"/>
    <w:bookmarkStart w:id="49" w:name="does-order-matter"/>
    <w:p>
      <w:pPr>
        <w:pStyle w:val="Heading3"/>
      </w:pPr>
      <w:r>
        <w:t xml:space="preserve">3 Does Order Matter?</w:t>
      </w:r>
    </w:p>
    <w:bookmarkStart w:id="3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3</w:t>
      </w:r>
      <w:r>
        <w:t xml:space="preserve"> </w:t>
      </w:r>
      <w:r>
        <w:rPr>
          <w:bCs/>
          <w:b/>
        </w:rPr>
        <w:t xml:space="preserve">congruent</w:t>
      </w:r>
      <w:r>
        <w:t xml:space="preserve"> </w:t>
      </w:r>
      <w:r>
        <w:t xml:space="preserve">L shapes on a grid. </w:t>
      </w:r>
    </w:p>
    <w:p>
      <w:pPr>
        <w:pStyle w:val="BodyText"/>
      </w:pPr>
      <w:r>
        <w:drawing>
          <wp:inline>
            <wp:extent cx="4457700" cy="3343275"/>
            <wp:effectExtent b="0" l="0" r="0" t="0"/>
            <wp:docPr descr="L Shaped Polygons A, B and C on a square grid. A is an upside down L, facing to the right. B is a regular L, facing to the right. C is an L on its side, facing up." title="" id="36" name="Picture"/>
            <a:graphic>
              <a:graphicData uri="http://schemas.openxmlformats.org/drawingml/2006/picture">
                <pic:pic>
                  <pic:nvPicPr>
                    <pic:cNvPr descr="/app/tmp/embedder-1670997124.284761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Describe a sequence of transformations that will take Figure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onto Figure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If you reverse the order of your sequence, will the reverse sequence still take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onto</w:t>
      </w:r>
      <w:r>
        <w:t xml:space="preserve"> </w:t>
      </w:r>
      <m:oMath>
        <m:r>
          <m:t>B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Describe a sequence of transformations that will take Figure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onto Figure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If you reverse the order of your sequence, will the reverse sequence still take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onto</w:t>
      </w:r>
      <w:r>
        <w:t xml:space="preserve"> </w:t>
      </w:r>
      <m:oMath>
        <m:r>
          <m:t>C</m:t>
        </m:r>
      </m:oMath>
      <w:r>
        <w:t xml:space="preserve">?</w:t>
      </w:r>
    </w:p>
    <w:bookmarkEnd w:id="38"/>
    <w:bookmarkStart w:id="48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20239" cy="1188700"/>
            <wp:effectExtent b="0" l="0" r="0" t="0"/>
            <wp:docPr descr="A rigid transformation." title="" id="40" name="Picture"/>
            <a:graphic>
              <a:graphicData uri="http://schemas.openxmlformats.org/drawingml/2006/picture">
                <pic:pic>
                  <pic:nvPicPr>
                    <pic:cNvPr descr="/app/tmp/embedder-1670997124.3888488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188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r>
          <m:rPr>
            <m:sty m:val="p"/>
          </m:rPr>
          <m:t>△</m:t>
        </m:r>
        <m:r>
          <m:t>E</m:t>
        </m:r>
        <m:r>
          <m:t>D</m:t>
        </m:r>
        <m:r>
          <m:t>C</m:t>
        </m:r>
        <m:r>
          <m:rPr>
            <m:sty m:val="p"/>
          </m:rPr>
          <m:t>≅</m:t>
        </m:r>
        <m:r>
          <m:rPr>
            <m:sty m:val="p"/>
          </m:rPr>
          <m:t>△</m:t>
        </m:r>
        <m:sSup>
          <m:e>
            <m:r>
              <m:t>E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</w:p>
    <w:p>
      <w:pPr>
        <w:pStyle w:val="BodyText"/>
      </w:pPr>
      <w:r>
        <w:drawing>
          <wp:inline>
            <wp:extent cx="2971800" cy="1828800"/>
            <wp:effectExtent b="0" l="0" r="0" t="0"/>
            <wp:docPr descr="Image of a congruent figure. CDE. C prime, D prime, E prime." title="" id="43" name="Picture"/>
            <a:graphic>
              <a:graphicData uri="http://schemas.openxmlformats.org/drawingml/2006/picture">
                <pic:pic>
                  <pic:nvPicPr>
                    <pic:cNvPr descr="/app/tmp/embedder-1670997124.438554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2022-12-14T05:52:05Z</dcterms:created>
  <dcterms:modified xsi:type="dcterms:W3CDTF">2022-12-14T05:52:05Z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xatWGS7vFXhTpgQfRhcMxrZUjAtiR9XS2Wz9YQlfTArhrxNAQmftJZZCpwEXcyCuj7z1jXbNiMlc5hgRfVBPVw==</vt:lpwstr>
  </property>
</Properties>
</file>