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jpg" ContentType="image/jpeg"/>
  <Override PartName="/word/media/rId24.png" ContentType="image/png"/>
  <Override PartName="/word/media/rId27.jpg" ContentType="image/jpeg"/>
  <Override PartName="/word/media/rId30.jpg" ContentType="image/jpeg"/>
  <Override PartName="/word/media/rId34.jpg" ContentType="image/jpe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a20c3fc1e9954858072984355c15ef83533836"/>
    <w:p>
      <w:pPr>
        <w:pStyle w:val="Heading2"/>
      </w:pPr>
      <w:r>
        <w:t xml:space="preserve">Lección 10: Problemas de varios pasos sobre medidas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de varios pasos sobre medidas.</w:t>
      </w:r>
    </w:p>
    <w:bookmarkStart w:id="33" w:name="X8b20d9a3eee09ce277f801f835f789116ac08cc"/>
    <w:p>
      <w:pPr>
        <w:pStyle w:val="Heading3"/>
      </w:pPr>
      <w:r>
        <w:t xml:space="preserve">Calentamiento: Observa y pregúntate: Distancias recorridas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photograph of sloth." title="" id="22" name="Picture"/>
            <a:graphic>
              <a:graphicData uri="http://schemas.openxmlformats.org/drawingml/2006/picture">
                <pic:pic>
                  <pic:nvPicPr>
                    <pic:cNvPr descr="/app/tmp/embedder-1671063992.863262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23275" cy="2548850"/>
            <wp:effectExtent b="0" l="0" r="0" t="0"/>
            <wp:docPr descr="photograph of a snail." title="" id="25" name="Picture"/>
            <a:graphic>
              <a:graphicData uri="http://schemas.openxmlformats.org/drawingml/2006/picture">
                <pic:pic>
                  <pic:nvPicPr>
                    <pic:cNvPr descr="/app/tmp/embedder-1671063992.941257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275" cy="2548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0852"/>
            <wp:effectExtent b="0" l="0" r="0" t="0"/>
            <wp:docPr descr="photograph of dromedary, resembles a camel" title="" id="28" name="Picture"/>
            <a:graphic>
              <a:graphicData uri="http://schemas.openxmlformats.org/drawingml/2006/picture">
                <pic:pic>
                  <pic:nvPicPr>
                    <pic:cNvPr descr="/app/tmp/embedder-1671063993.0358455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08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0852"/>
            <wp:effectExtent b="0" l="0" r="0" t="0"/>
            <wp:docPr descr="photograph of a giant tortoise." title="" id="31" name="Picture"/>
            <a:graphic>
              <a:graphicData uri="http://schemas.openxmlformats.org/drawingml/2006/picture">
                <pic:pic>
                  <pic:nvPicPr>
                    <pic:cNvPr descr="/app/tmp/embedder-1671063993.1078093.jp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08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animal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distancia recorrida en un día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perezoso de tres dedos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30 metros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caracol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2,500 centímetros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dromedario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40 kilómetros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tortuga gigante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500 metros</w:t>
            </w:r>
          </w:p>
        </w:tc>
      </w:tr>
    </w:tbl>
    <w:bookmarkEnd w:id="33"/>
    <w:bookmarkStart w:id="37" w:name="caminatas-largas-caminatas-cortas"/>
    <w:p>
      <w:pPr>
        <w:pStyle w:val="Heading3"/>
      </w:pPr>
      <w:r>
        <w:t xml:space="preserve">10.1: Caminatas largas, caminatas cortas</w:t>
      </w:r>
    </w:p>
    <w:p>
      <w:pPr>
        <w:pStyle w:val="FirstParagraph"/>
      </w:pPr>
      <w:r>
        <w:t xml:space="preserve">Estas son estimaciones de las mayores distancias que algunos animales pueden recorrer en un día.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animal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distancia recorrida en un día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perezoso de tres dedos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30 metros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caracol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2,500 centímetros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dromedario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40 kilómetros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tortuga gigante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500 metros</w:t>
            </w:r>
          </w:p>
        </w:tc>
      </w:tr>
    </w:tbl>
    <w:p>
      <w:pPr>
        <w:pStyle w:val="BodyText"/>
      </w:pPr>
      <w:r>
        <w:drawing>
          <wp:inline>
            <wp:extent cx="3810000" cy="2540000"/>
            <wp:effectExtent b="0" l="0" r="0" t="0"/>
            <wp:docPr descr="photograph of a camel" title="" id="35" name="Picture"/>
            <a:graphic>
              <a:graphicData uri="http://schemas.openxmlformats.org/drawingml/2006/picture">
                <pic:pic>
                  <pic:nvPicPr>
                    <pic:cNvPr descr="/app/tmp/embedder-1671063993.1754148.jp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Ordena los animales según las distancias que recorren, de la más corta a la más larga. Explica o muestra cómo razonaste.</w:t>
      </w:r>
    </w:p>
    <w:p>
      <w:pPr>
        <w:numPr>
          <w:ilvl w:val="0"/>
          <w:numId w:val="1002"/>
        </w:numPr>
      </w:pPr>
      <w:r>
        <w:t xml:space="preserve">¿Estás de acuerdo con cada afirmación? Explica cómo razonaste.</w:t>
      </w:r>
    </w:p>
    <w:p>
      <w:pPr>
        <w:numPr>
          <w:ilvl w:val="1"/>
          <w:numId w:val="1003"/>
        </w:numPr>
        <w:pStyle w:val="Compact"/>
      </w:pPr>
      <w:r>
        <w:t xml:space="preserve">En un día, una tortuga gigante puede recorrer 2 veces la distancia que puede recorrer un caracol.</w:t>
      </w:r>
    </w:p>
    <w:p>
      <w:pPr>
        <w:numPr>
          <w:ilvl w:val="1"/>
          <w:numId w:val="1003"/>
        </w:numPr>
        <w:pStyle w:val="Compact"/>
      </w:pPr>
      <w:r>
        <w:t xml:space="preserve">En un día, un dromedario puede recorrer 80 veces la distancia que puede recorrer una tortuga gigante.</w:t>
      </w:r>
    </w:p>
    <w:bookmarkEnd w:id="37"/>
    <w:bookmarkStart w:id="44" w:name="botellas-grandes-botellas-pequeñas"/>
    <w:p>
      <w:pPr>
        <w:pStyle w:val="Heading3"/>
      </w:pPr>
      <w:r>
        <w:t xml:space="preserve">10.2: Botellas grandes, botellas pequeñas</w:t>
      </w:r>
    </w:p>
    <w:p>
      <w:pPr>
        <w:pStyle w:val="FirstParagraph"/>
      </w:pPr>
      <w:r>
        <w:t xml:space="preserve">Estos son seis tamaños de botellas de agua y cuatro pistas sobre la cantidad de agua que contiene cada una.</w:t>
      </w:r>
    </w:p>
    <w:p>
      <w:pPr>
        <w:pStyle w:val="BodyText"/>
      </w:pPr>
      <w:r>
        <w:drawing>
          <wp:inline>
            <wp:extent cx="5608727" cy="2501602"/>
            <wp:effectExtent b="0" l="0" r="0" t="0"/>
            <wp:docPr descr="image of 6 water bottles of different sizes in decreasing order, labeled A to F. Bottle labeled A is the largest and bottle labeled F is the smallest." title="" id="39" name="Picture"/>
            <a:graphic>
              <a:graphicData uri="http://schemas.openxmlformats.org/drawingml/2006/picture">
                <pic:pic>
                  <pic:nvPicPr>
                    <pic:cNvPr descr="/app/tmp/embedder-1671063993.261417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727" cy="25016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Una botella contiene 350 mL. </w:t>
      </w:r>
    </w:p>
    <w:p>
      <w:pPr>
        <w:numPr>
          <w:ilvl w:val="0"/>
          <w:numId w:val="1004"/>
        </w:numPr>
        <w:pStyle w:val="Compact"/>
      </w:pPr>
      <w:r>
        <w:t xml:space="preserve">Una botella del tamaño B contiene 5 veces la cantidad de agua que la botella que contiene 1 L.</w:t>
      </w:r>
    </w:p>
    <w:p>
      <w:pPr>
        <w:numPr>
          <w:ilvl w:val="0"/>
          <w:numId w:val="1004"/>
        </w:numPr>
        <w:pStyle w:val="Compact"/>
      </w:pPr>
      <w:r>
        <w:t xml:space="preserve">La botella más grande contiene 20 veces la cantidad de agua que contiene la botella más pequeña. </w:t>
      </w:r>
    </w:p>
    <w:p>
      <w:pPr>
        <w:numPr>
          <w:ilvl w:val="0"/>
          <w:numId w:val="1004"/>
        </w:numPr>
        <w:pStyle w:val="Compact"/>
      </w:pPr>
      <w:r>
        <w:t xml:space="preserve">Una botella contiene 1,500 mL, que es 3 veces la cantidad de agua que contiene una botella del tamaño E.</w:t>
      </w:r>
    </w:p>
    <w:p>
      <w:pPr>
        <w:pStyle w:val="FirstParagraph"/>
      </w:pPr>
      <w:r>
        <w:t xml:space="preserve">Usa las pistas para encontrar la cantidad de agua, en mL, que contiene una botella de cada tamaño. Prepárate para explicar o mostrar tu razonamiento.</w:t>
      </w:r>
    </w:p>
    <w:p>
      <w:pPr>
        <w:pStyle w:val="BodyText"/>
      </w:pPr>
      <w:r>
        <w:t xml:space="preserve">A: ___________________ mL</w:t>
      </w:r>
    </w:p>
    <w:p>
      <w:pPr>
        <w:pStyle w:val="BodyText"/>
      </w:pPr>
      <w:r>
        <w:t xml:space="preserve">B: ___________________ mL</w:t>
      </w:r>
    </w:p>
    <w:p>
      <w:pPr>
        <w:pStyle w:val="BodyText"/>
      </w:pPr>
      <w:r>
        <w:t xml:space="preserve">C: ___________________ mL</w:t>
      </w:r>
    </w:p>
    <w:p>
      <w:pPr>
        <w:pStyle w:val="BodyText"/>
      </w:pPr>
      <w:r>
        <w:t xml:space="preserve">D: ___________________ mL</w:t>
      </w:r>
    </w:p>
    <w:p>
      <w:pPr>
        <w:pStyle w:val="BodyText"/>
      </w:pPr>
      <w:r>
        <w:t xml:space="preserve">E: ___________________ mL</w:t>
      </w:r>
    </w:p>
    <w:p>
      <w:pPr>
        <w:pStyle w:val="BodyText"/>
      </w:pPr>
      <w:r>
        <w:t xml:space="preserve">F: ___________________ mL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jpg" /><Relationship Type="http://schemas.openxmlformats.org/officeDocument/2006/relationships/image" Id="rId24" Target="media/rId24.png" /><Relationship Type="http://schemas.openxmlformats.org/officeDocument/2006/relationships/image" Id="rId27" Target="media/rId27.jpg" /><Relationship Type="http://schemas.openxmlformats.org/officeDocument/2006/relationships/image" Id="rId30" Target="media/rId30.jpg" /><Relationship Type="http://schemas.openxmlformats.org/officeDocument/2006/relationships/image" Id="rId34" Target="media/rId34.jp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2022-12-15T00:26:33Z</dcterms:created>
  <dcterms:modified xsi:type="dcterms:W3CDTF">2022-12-15T00:26:33Z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FGizWJBEmQBwQpyIejmbKwx/03bbNlSQ1IL6yqvnFxgwbPYB/MxhXbWmP5YrXbdDNZeq8M+8CYtRCB+63+gURQ==</vt:lpwstr>
  </property>
</Properties>
</file>