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 </w:t>
      </w:r>
      <w:r>
        <w:t xml:space="preserve">the polygons.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01038" cy="1816567"/>
            <wp:effectExtent b="0" l="0" r="0" t="0"/>
            <wp:docPr descr="Six figures labeled A, B, C, D, E, F." title="" id="22" name="Picture"/>
            <a:graphic>
              <a:graphicData uri="http://schemas.openxmlformats.org/drawingml/2006/picture">
                <pic:pic>
                  <pic:nvPicPr>
                    <pic:cNvPr descr="/app/tmp/embedder-1671074941.371643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038" cy="18165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A</w:t>
      </w:r>
    </w:p>
    <w:p>
      <w:pPr>
        <w:numPr>
          <w:ilvl w:val="1"/>
          <w:numId w:val="1002"/>
        </w:numPr>
      </w:pPr>
      <w:r>
        <w:t xml:space="preserve">B</w:t>
      </w:r>
    </w:p>
    <w:p>
      <w:pPr>
        <w:numPr>
          <w:ilvl w:val="1"/>
          <w:numId w:val="1002"/>
        </w:numPr>
      </w:pPr>
      <w:r>
        <w:t xml:space="preserve">C</w:t>
      </w:r>
    </w:p>
    <w:p>
      <w:pPr>
        <w:numPr>
          <w:ilvl w:val="1"/>
          <w:numId w:val="1002"/>
        </w:numPr>
      </w:pPr>
      <w:r>
        <w:t xml:space="preserve">D</w:t>
      </w:r>
    </w:p>
    <w:p>
      <w:pPr>
        <w:numPr>
          <w:ilvl w:val="1"/>
          <w:numId w:val="1002"/>
        </w:numPr>
      </w:pPr>
      <w:r>
        <w:t xml:space="preserve">E</w:t>
      </w:r>
    </w:p>
    <w:p>
      <w:pPr>
        <w:numPr>
          <w:ilvl w:val="1"/>
          <w:numId w:val="1002"/>
        </w:numPr>
      </w:pPr>
      <w:r>
        <w:t xml:space="preserve">F</w:t>
      </w:r>
    </w:p>
    <w:p>
      <w:pPr>
        <w:numPr>
          <w:ilvl w:val="0"/>
          <w:numId w:val="1001"/>
        </w:numPr>
      </w:pPr>
      <w:r>
        <w:t xml:space="preserve">Mark each vertex with a large dot. How many edges and vertices does this polygon have?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28800" cy="2128503"/>
            <wp:effectExtent b="0" l="0" r="0" t="0"/>
            <wp:docPr descr="12 sided polygon resembling a star" title="" id="25" name="Picture"/>
            <a:graphic>
              <a:graphicData uri="http://schemas.openxmlformats.org/drawingml/2006/picture">
                <pic:pic>
                  <pic:nvPicPr>
                    <pic:cNvPr descr="/app/tmp/embedder-1671074941.420754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1285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Find the area of this trapezoid. Explain or show your strategy.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88449" cy="1192695"/>
            <wp:effectExtent b="0" l="0" r="0" t="0"/>
            <wp:docPr descr="Trapezoid, bases 8 and 4 units. Height 3 units." title="" id="28" name="Picture"/>
            <a:graphic>
              <a:graphicData uri="http://schemas.openxmlformats.org/drawingml/2006/picture">
                <pic:pic>
                  <pic:nvPicPr>
                    <pic:cNvPr descr="/app/tmp/embedder-1671074941.458250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449" cy="11926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Lin and Andre used different methods to find the area of a regular hexagon with 6-inch sides. Lin decomposed the hexagon into six identical, equilateral triangles. Andre decomposed the hexagon into a rectangle and two triangles.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348345"/>
            <wp:effectExtent b="0" l="0" r="0" t="0"/>
            <wp:docPr descr="2 identical hexagons labeled Lin’s method and Andre’s method." title="" id="31" name="Picture"/>
            <a:graphic>
              <a:graphicData uri="http://schemas.openxmlformats.org/drawingml/2006/picture">
                <pic:pic>
                  <pic:nvPicPr>
                    <pic:cNvPr descr="/app/tmp/embedder-1671074941.4987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483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Find the area of the hexagon using each person’s method. Show your reasoning.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</w:pPr>
      <w:r>
        <w:t xml:space="preserve">Identify a base and a corresponding height that can be used to find the area of this triangle. Label the base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 the corresponding height</w:t>
      </w:r>
      <w:r>
        <w:t xml:space="preserve"> </w:t>
      </w:r>
      <m:oMath>
        <m:r>
          <m:t>h</m:t>
        </m:r>
      </m:oMath>
      <w:r>
        <w:t xml:space="preserve">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412944" cy="1058135"/>
            <wp:effectExtent b="0" l="0" r="0" t="0"/>
            <wp:docPr descr="A triangle on a grid." title="" id="34" name="Picture"/>
            <a:graphic>
              <a:graphicData uri="http://schemas.openxmlformats.org/drawingml/2006/picture">
                <pic:pic>
                  <pic:nvPicPr>
                    <pic:cNvPr descr="/app/tmp/embedder-1671074941.585253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944" cy="10581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Find the area of the triangle. Show your reasoning.</w:t>
      </w:r>
    </w:p>
    <w:p>
      <w:pPr>
        <w:numPr>
          <w:ilvl w:val="0"/>
          <w:numId w:val="1000"/>
        </w:numPr>
        <w:pStyle w:val="Compact"/>
      </w:pPr>
      <w:r>
        <w:t xml:space="preserve">(From Unit 1, Lesson 8.)</w:t>
      </w:r>
    </w:p>
    <w:p>
      <w:pPr>
        <w:numPr>
          <w:ilvl w:val="0"/>
          <w:numId w:val="1001"/>
        </w:numPr>
      </w:pPr>
      <w:r>
        <w:t xml:space="preserve">On the grid, draw three different triangles with an area of 8 square units. Label the base and height of each triangle.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4137736"/>
            <wp:effectExtent b="0" l="0" r="0" t="0"/>
            <wp:docPr descr="A blank coordinate plane with 16 evenly spaced horizontal units and 12 evenly spaced vertical units." title="" id="37" name="Picture"/>
            <a:graphic>
              <a:graphicData uri="http://schemas.openxmlformats.org/drawingml/2006/picture">
                <pic:pic>
                  <pic:nvPicPr>
                    <pic:cNvPr descr="/app/tmp/embedder-1671074941.6254659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41377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2022-12-15T03:29:02Z</dcterms:created>
  <dcterms:modified xsi:type="dcterms:W3CDTF">2022-12-15T03:29:02Z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7kq3pbgwP1eCmbX2Dv/O28mDygTqYJiNdKOzLLGiSKkNBE3i1BOwg4oKH3vf+U8e9bOCqLf54Fphv3XLJs8eAQ==</vt:lpwstr>
  </property>
</Properties>
</file>