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how-many-solutions"/>
    <w:p>
      <w:pPr>
        <w:pStyle w:val="Heading2"/>
      </w:pPr>
      <w:r>
        <w:t xml:space="preserve">Lesson 16: How Many Solutions?</w:t>
      </w:r>
    </w:p>
    <w:bookmarkEnd w:id="20"/>
    <w:p>
      <w:pPr>
        <w:pStyle w:val="FirstParagraph"/>
      </w:pPr>
      <w:r>
        <w:t xml:space="preserve">Let’s solve equations with different numbers of solutions.</w:t>
      </w:r>
    </w:p>
    <w:bookmarkStart w:id="21" w:name="matching-solutions"/>
    <w:p>
      <w:pPr>
        <w:pStyle w:val="Heading3"/>
      </w:pPr>
      <w:r>
        <w:t xml:space="preserve">16.1: Matching Solutions</w:t>
      </w:r>
    </w:p>
    <w:p>
      <w:pPr>
        <w:pStyle w:val="FirstParagraph"/>
      </w:pPr>
      <w:r>
        <w:t xml:space="preserve">Consider the unfinished equation</w:t>
      </w:r>
      <w:r>
        <w:t xml:space="preserve"> </w:t>
      </w:r>
      <m:oMath>
        <m:r>
          <m:t>12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+</m:t>
        </m:r>
        <m:r>
          <m:t>18</m:t>
        </m:r>
        <m:r>
          <m:rPr>
            <m:sty m:val="p"/>
          </m:rPr>
          <m:t>=</m:t>
        </m:r>
        <m:r>
          <m:t> </m:t>
        </m:r>
        <m:limLow>
          <m:e>
            <m:r>
              <m:t>  </m:t>
            </m:r>
            <m:r>
              <m:t>  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. Match the following expressions with the number of solutions the equation would have with that expression on the right hand side.</w:t>
      </w:r>
    </w:p>
    <w:p>
      <w:pPr>
        <w:numPr>
          <w:ilvl w:val="0"/>
          <w:numId w:val="1001"/>
        </w:numPr>
        <w:pStyle w:val="Compact"/>
      </w:pPr>
      <m:oMath>
        <m:r>
          <m:t>6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numPr>
          <w:ilvl w:val="0"/>
          <w:numId w:val="1002"/>
        </w:numPr>
        <w:pStyle w:val="Compact"/>
      </w:pPr>
      <w:r>
        <w:t xml:space="preserve">one solution</w:t>
      </w:r>
    </w:p>
    <w:p>
      <w:pPr>
        <w:numPr>
          <w:ilvl w:val="0"/>
          <w:numId w:val="1002"/>
        </w:numPr>
        <w:pStyle w:val="Compact"/>
      </w:pPr>
      <w:r>
        <w:t xml:space="preserve">no solutions</w:t>
      </w:r>
    </w:p>
    <w:p>
      <w:pPr>
        <w:numPr>
          <w:ilvl w:val="0"/>
          <w:numId w:val="1002"/>
        </w:numPr>
        <w:pStyle w:val="Compact"/>
      </w:pPr>
      <w:r>
        <w:t xml:space="preserve">all solutions</w:t>
      </w:r>
    </w:p>
    <w:bookmarkEnd w:id="21"/>
    <w:bookmarkStart w:id="22" w:name="thinking-about-solutions-some-more"/>
    <w:p>
      <w:pPr>
        <w:pStyle w:val="Heading3"/>
      </w:pPr>
      <w:r>
        <w:t xml:space="preserve">16.2: Thinking About Solutions Some More</w:t>
      </w:r>
    </w:p>
    <w:p>
      <w:pPr>
        <w:pStyle w:val="FirstParagraph"/>
      </w:pPr>
      <w:r>
        <w:t xml:space="preserve">Your teacher will give you some cards.</w:t>
      </w:r>
    </w:p>
    <w:p>
      <w:pPr>
        <w:numPr>
          <w:ilvl w:val="0"/>
          <w:numId w:val="1003"/>
        </w:numPr>
        <w:pStyle w:val="Compact"/>
      </w:pPr>
      <w:r>
        <w:t xml:space="preserve">With your partner, solve each equation.</w:t>
      </w:r>
    </w:p>
    <w:p>
      <w:pPr>
        <w:numPr>
          <w:ilvl w:val="0"/>
          <w:numId w:val="1003"/>
        </w:numPr>
        <w:pStyle w:val="Compact"/>
      </w:pPr>
      <w:r>
        <w:t xml:space="preserve">Then, sort them into categories.</w:t>
      </w:r>
    </w:p>
    <w:p>
      <w:pPr>
        <w:numPr>
          <w:ilvl w:val="0"/>
          <w:numId w:val="1003"/>
        </w:numPr>
        <w:pStyle w:val="Compact"/>
      </w:pPr>
      <w:r>
        <w:t xml:space="preserve">Describe the defining characteristics of those categories and be prepared to share your reasoning with the class.</w:t>
      </w:r>
    </w:p>
    <w:bookmarkEnd w:id="22"/>
    <w:bookmarkStart w:id="24" w:name="make-use-of-structure"/>
    <w:p>
      <w:pPr>
        <w:pStyle w:val="Heading3"/>
      </w:pPr>
      <w:r>
        <w:t xml:space="preserve">16.3: Make Use of Structure</w:t>
      </w:r>
    </w:p>
    <w:p>
      <w:pPr>
        <w:pStyle w:val="FirstParagraph"/>
      </w:pPr>
      <w:r>
        <w:t xml:space="preserve">For each equation, determine whether it has no solutions, exactly one solution, or is true for all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(and has infinitely many solutions). If an equation has one solution, solve to find the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makes the statement true.</w:t>
      </w:r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5"/>
        </w:numPr>
        <w:pStyle w:val="Compact"/>
      </w:pPr>
      <m:oMath>
        <m:r>
          <m:t>6</m:t>
        </m:r>
        <m:r>
          <m:t>x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7</m:t>
        </m:r>
        <m:r>
          <m:t>x</m:t>
        </m:r>
        <m:r>
          <m:rPr>
            <m:sty m:val="p"/>
          </m:rPr>
          <m:t>+</m:t>
        </m:r>
        <m:r>
          <m:t>13</m:t>
        </m:r>
      </m:oMath>
    </w:p>
    <w:p>
      <w:pPr>
        <w:numPr>
          <w:ilvl w:val="1"/>
          <w:numId w:val="1005"/>
        </w:numPr>
        <w:pStyle w:val="Compact"/>
      </w:pPr>
      <m:oMath>
        <m:r>
          <m:t>6</m:t>
        </m:r>
        <m:r>
          <m:t>x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r>
          <m:t>6</m:t>
        </m:r>
        <m:r>
          <m:t>x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6</m:t>
        </m:r>
        <m:r>
          <m:t>x</m:t>
        </m:r>
        <m:r>
          <m:rPr>
            <m:sty m:val="p"/>
          </m:rPr>
          <m:t>+</m:t>
        </m:r>
        <m:r>
          <m:t>13</m:t>
        </m:r>
      </m:oMath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12</m:t>
            </m:r>
            <m:r>
              <m:rPr>
                <m:sty m:val="p"/>
              </m:rPr>
              <m:t>−</m:t>
            </m:r>
            <m:r>
              <m:t>4</m:t>
            </m:r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r>
          <m:rPr>
            <m:sty m:val="p"/>
          </m:rPr>
          <m:t>−</m:t>
        </m:r>
        <m:r>
          <m:t>x</m:t>
        </m:r>
      </m:oMath>
    </w:p>
    <w:p>
      <w:pPr>
        <w:numPr>
          <w:ilvl w:val="1"/>
          <w:numId w:val="1006"/>
        </w:numPr>
        <w:pStyle w:val="Compact"/>
      </w:pPr>
      <m:oMath>
        <m:r>
          <m:t>x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−</m:t>
        </m:r>
        <m:r>
          <m:t>x</m:t>
        </m:r>
      </m:oMath>
    </w:p>
    <w:p>
      <w:pPr>
        <w:numPr>
          <w:ilvl w:val="1"/>
          <w:numId w:val="1006"/>
        </w:numPr>
        <w:pStyle w:val="Compact"/>
      </w:pPr>
      <m:oMath>
        <m:r>
          <m:t>x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x</m:t>
        </m:r>
      </m:oMath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7"/>
        </w:numPr>
        <w:pStyle w:val="Compact"/>
      </w:pPr>
      <w:r>
        <w:t xml:space="preserve">-</w:t>
      </w:r>
      <m:oMath>
        <m:r>
          <m:t>5</m:t>
        </m:r>
        <m:r>
          <m:t>x</m:t>
        </m:r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8</m:t>
        </m:r>
        <m:r>
          <m:t>x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1"/>
          <w:numId w:val="1007"/>
        </w:numPr>
        <w:pStyle w:val="Compact"/>
      </w:pPr>
      <w:r>
        <w:t xml:space="preserve">-</w:t>
      </w:r>
      <m:oMath>
        <m:r>
          <m:t>5</m:t>
        </m:r>
        <m:r>
          <m:t>x</m:t>
        </m:r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8</m:t>
        </m:r>
        <m:r>
          <m:t>x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1"/>
          <w:numId w:val="1007"/>
        </w:numPr>
        <w:pStyle w:val="Compact"/>
      </w:pPr>
      <w:r>
        <w:t xml:space="preserve">-</w:t>
      </w:r>
      <m:oMath>
        <m:r>
          <m:t>5</m:t>
        </m:r>
        <m:r>
          <m:t>x</m:t>
        </m:r>
        <m:r>
          <m:rPr>
            <m:sty m:val="p"/>
          </m:rPr>
          <m:t>−</m:t>
        </m:r>
        <m:r>
          <m:t>4</m:t>
        </m:r>
        <m:r>
          <m:t>x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8</m:t>
        </m:r>
        <m:r>
          <m:t>x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8"/>
        </w:numPr>
        <w:pStyle w:val="Compact"/>
      </w:pP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</w:p>
    <w:p>
      <w:pPr>
        <w:numPr>
          <w:ilvl w:val="1"/>
          <w:numId w:val="1008"/>
        </w:numPr>
        <w:pStyle w:val="Compact"/>
      </w:pPr>
      <m:oMath>
        <m:r>
          <m:t>4</m:t>
        </m:r>
        <m:r>
          <m:t>x</m:t>
        </m:r>
        <m:r>
          <m:rPr>
            <m:sty m:val="p"/>
          </m:rPr>
          <m:t>+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=</m:t>
        </m:r>
        <m:r>
          <m:t>8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</w:p>
    <w:p>
      <w:pPr>
        <w:numPr>
          <w:ilvl w:val="1"/>
          <w:numId w:val="1008"/>
        </w:numPr>
        <w:pStyle w:val="Compact"/>
      </w:pPr>
      <m:oMath>
        <m:r>
          <m:t>4</m:t>
        </m:r>
        <m:r>
          <m:t>x</m:t>
        </m:r>
        <m:r>
          <m:rPr>
            <m:sty m:val="p"/>
          </m:rPr>
          <m:t>+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=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9"/>
        </w:numPr>
        <w:pStyle w:val="Compact"/>
      </w:pPr>
      <m:oMath>
        <m:r>
          <m:t>x</m:t>
        </m:r>
        <m:r>
          <m:rPr>
            <m:sty m:val="p"/>
          </m:rPr>
          <m:t>−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−</m:t>
            </m:r>
            <m:r>
              <m:t>3</m:t>
            </m:r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numPr>
          <w:ilvl w:val="1"/>
          <w:numId w:val="1009"/>
        </w:numPr>
        <w:pStyle w:val="Compact"/>
      </w:pPr>
      <m:oMath>
        <m:r>
          <m:t>x</m:t>
        </m:r>
        <m:r>
          <m:rPr>
            <m:sty m:val="p"/>
          </m:rPr>
          <m:t>−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numPr>
          <w:ilvl w:val="1"/>
          <w:numId w:val="1009"/>
        </w:numPr>
        <w:pStyle w:val="Compact"/>
      </w:pPr>
      <m:oMath>
        <m:r>
          <m:t>x</m:t>
        </m:r>
        <m:r>
          <m:rPr>
            <m:sty m:val="p"/>
          </m:rPr>
          <m:t>−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−</m:t>
            </m:r>
            <m:r>
              <m:t>3</m:t>
            </m:r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numPr>
          <w:ilvl w:val="0"/>
          <w:numId w:val="1004"/>
        </w:numPr>
        <w:pStyle w:val="Compact"/>
      </w:pPr>
      <w:r>
        <w:t xml:space="preserve">What do you notice about equations with one solution? How is this different from equations with no solutions and equations that are true for every</w:t>
      </w:r>
      <w:r>
        <w:t xml:space="preserve"> </w:t>
      </w:r>
      <m:oMath>
        <m:r>
          <m:t>x</m:t>
        </m:r>
      </m:oMath>
      <w:r>
        <w:t xml:space="preserve">?</w:t>
      </w:r>
    </w:p>
    <w:bookmarkStart w:id="23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Consecutive numbers follow one right after the other. An example of three consecutive numbers is 17, 18, and 19. Another example is -100, -99, -98. </w:t>
      </w:r>
    </w:p>
    <w:p>
      <w:pPr>
        <w:numPr>
          <w:ilvl w:val="0"/>
          <w:numId w:val="1010"/>
        </w:numPr>
        <w:pStyle w:val="Compact"/>
      </w:pPr>
      <w:r>
        <w:t xml:space="preserve">Choose any set of three consecutive numbers. Find their average. What do you notice?</w:t>
      </w:r>
    </w:p>
    <w:p>
      <w:pPr>
        <w:numPr>
          <w:ilvl w:val="0"/>
          <w:numId w:val="1010"/>
        </w:numPr>
        <w:pStyle w:val="Compact"/>
      </w:pPr>
      <w:r>
        <w:t xml:space="preserve">Find the average of another set of three consecutive numbers. What do you notice?</w:t>
      </w:r>
    </w:p>
    <w:p>
      <w:pPr>
        <w:numPr>
          <w:ilvl w:val="0"/>
          <w:numId w:val="1010"/>
        </w:numPr>
        <w:pStyle w:val="Compact"/>
      </w:pPr>
      <w:r>
        <w:t xml:space="preserve">Explain why the thing you noticed must always work, or find a counterexample.</w:t>
      </w:r>
    </w:p>
    <w:bookmarkEnd w:id="23"/>
    <w:bookmarkEnd w:id="24"/>
    <w:bookmarkStart w:id="28" w:name="lesson-16-summary"/>
    <w:p>
      <w:pPr>
        <w:pStyle w:val="Heading3"/>
      </w:pPr>
      <w:r>
        <w:t xml:space="preserve">Lesson 16 Summary</w:t>
      </w:r>
    </w:p>
    <w:p>
      <w:pPr>
        <w:pStyle w:val="FirstParagraph"/>
      </w:pPr>
      <w:r>
        <w:t xml:space="preserve">Sometimes it's possible to look at the structure of an equation and tell if it has infinitely many solutions or no solutions. For example, look at</w:t>
      </w:r>
    </w:p>
    <w:p>
      <w:pPr>
        <w:pStyle w:val="BodyText"/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12</m:t>
            </m:r>
            <m:r>
              <m:t>x</m:t>
            </m:r>
            <m:r>
              <m:rPr>
                <m:sty m:val="p"/>
              </m:rPr>
              <m:t>+</m:t>
            </m:r>
            <m:r>
              <m:t>18</m:t>
            </m:r>
          </m:e>
        </m:d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18</m:t>
        </m:r>
        <m:r>
          <m:t>x</m:t>
        </m:r>
        <m:r>
          <m:rPr>
            <m:sty m:val="p"/>
          </m:rPr>
          <m:t>+</m:t>
        </m:r>
        <m:r>
          <m:t>6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</m:e>
        </m:d>
        <m:r>
          <m:rPr>
            <m:sty m:val="p"/>
          </m:rPr>
          <m:t>.</m:t>
        </m:r>
      </m:oMath>
    </w:p>
    <w:p>
      <w:pPr>
        <w:pStyle w:val="BodyText"/>
      </w:pPr>
      <w:r>
        <w:t xml:space="preserve">Using the distributive property on the left and right sides, we get</w:t>
      </w:r>
    </w:p>
    <w:p>
      <w:pPr>
        <w:pStyle w:val="BodyText"/>
      </w:pPr>
      <m:oMath>
        <m:r>
          <m:t>24</m:t>
        </m:r>
        <m:r>
          <m:t>x</m:t>
        </m:r>
        <m:r>
          <m:rPr>
            <m:sty m:val="p"/>
          </m:rPr>
          <m:t>+</m:t>
        </m:r>
        <m:r>
          <m:t>36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18</m:t>
        </m:r>
        <m:r>
          <m:t>x</m:t>
        </m:r>
        <m:r>
          <m:rPr>
            <m:sty m:val="p"/>
          </m:rPr>
          <m:t>+</m:t>
        </m:r>
        <m:r>
          <m:t>6</m:t>
        </m:r>
        <m:r>
          <m:t>x</m:t>
        </m:r>
        <m:r>
          <m:rPr>
            <m:sty m:val="p"/>
          </m:rPr>
          <m:t>+</m:t>
        </m:r>
        <m:r>
          <m:t>42</m:t>
        </m:r>
        <m:r>
          <m:rPr>
            <m:sty m:val="p"/>
          </m:rPr>
          <m:t>.</m:t>
        </m:r>
      </m:oMath>
    </w:p>
    <w:p>
      <w:pPr>
        <w:pStyle w:val="BodyText"/>
      </w:pPr>
      <w:r>
        <w:t xml:space="preserve">From here, collecting like terms gives us</w:t>
      </w:r>
    </w:p>
    <w:p>
      <w:pPr>
        <w:pStyle w:val="BodyText"/>
      </w:pPr>
      <m:oMath>
        <m:r>
          <m:t>24</m:t>
        </m:r>
        <m:r>
          <m:t>x</m:t>
        </m:r>
        <m:r>
          <m:rPr>
            <m:sty m:val="p"/>
          </m:rPr>
          <m:t>+</m:t>
        </m:r>
        <m:r>
          <m:t>42</m:t>
        </m:r>
        <m:r>
          <m:rPr>
            <m:sty m:val="p"/>
          </m:rPr>
          <m:t>=</m:t>
        </m:r>
        <m:r>
          <m:t>24</m:t>
        </m:r>
        <m:r>
          <m:t>x</m:t>
        </m:r>
        <m:r>
          <m:rPr>
            <m:sty m:val="p"/>
          </m:rPr>
          <m:t>+</m:t>
        </m:r>
        <m:r>
          <m:t>42</m:t>
        </m:r>
        <m:r>
          <m:rPr>
            <m:sty m:val="p"/>
          </m:rPr>
          <m:t>.</m:t>
        </m:r>
      </m:oMath>
    </w:p>
    <w:p>
      <w:pPr>
        <w:pStyle w:val="BodyText"/>
      </w:pPr>
      <w:r>
        <w:t xml:space="preserve">Since the left and right sides of the equation are the same, we know that this equation is true for any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without doing any more moves!</w:t>
      </w:r>
    </w:p>
    <w:p>
      <w:pPr>
        <w:pStyle w:val="BodyText"/>
      </w:pPr>
      <w:r>
        <w:t xml:space="preserve">Similarly, we can sometimes use structure to tell if an equation has no solutions. For example, look at</w:t>
      </w:r>
    </w:p>
    <w:p>
      <w:pPr>
        <w:pStyle w:val="BodyText"/>
      </w:pPr>
      <m:oMath>
        <m:r>
          <m:t>6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r>
          <m:rPr>
            <m:sty m:val="p"/>
          </m:rPr>
          <m:t>=</m:t>
        </m:r>
        <m:r>
          <m:t>12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+</m:t>
        </m:r>
        <m:r>
          <m:t>12</m:t>
        </m:r>
        <m:r>
          <m:rPr>
            <m:sty m:val="p"/>
          </m:rPr>
          <m:t>.</m:t>
        </m:r>
      </m:oMath>
    </w:p>
    <w:p>
      <w:pPr>
        <w:pStyle w:val="BodyText"/>
      </w:pPr>
      <w:r>
        <w:t xml:space="preserve">If we think about each move as we go, we can stop when we realize there is no solution: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6</m:t>
                  </m:r>
                </m:den>
              </m:f>
              <m:r>
                <m:rPr>
                  <m:sty m:val="p"/>
                </m:rPr>
                <m:t>⋅</m:t>
              </m:r>
              <m:r>
                <m:t>6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6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5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6</m:t>
                  </m:r>
                </m:den>
              </m:f>
              <m:r>
                <m:rPr>
                  <m:sty m:val="p"/>
                </m:rPr>
                <m:t>⋅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12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3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2</m:t>
                      </m:r>
                    </m:e>
                  </m:d>
                  <m:r>
                    <m:rPr>
                      <m:sty m:val="p"/>
                    </m:rPr>
                    <m:t>+</m:t>
                  </m:r>
                  <m:r>
                    <m:t>12</m:t>
                  </m:r>
                </m:e>
              </m:d>
            </m:e>
            <m:e/>
            <m:e>
              <m:r>
                <m:rPr>
                  <m:nor/>
                  <m:sty m:val="p"/>
                </m:rPr>
                <m:t>Multiply each side by 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6</m:t>
                  </m:r>
                </m:den>
              </m:f>
              <m:r>
                <m:rPr>
                  <m:nor/>
                  <m:sty m:val="p"/>
                </m:rPr>
                <m:t>.</m:t>
              </m:r>
            </m:e>
          </m:mr>
          <m:mr>
            <m:e>
              <m:r>
                <m:t>6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r>
                <m:t>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</m:e>
              </m:d>
              <m:r>
                <m:rPr>
                  <m:sty m:val="p"/>
                </m:rPr>
                <m:t>+</m:t>
              </m:r>
              <m:r>
                <m:t>2</m:t>
              </m:r>
            </m:e>
            <m:e/>
            <m:e>
              <m:r>
                <m:rPr>
                  <m:nor/>
                  <m:sty m:val="p"/>
                </m:rPr>
                <m:t>Distribute 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6</m:t>
                  </m:r>
                </m:den>
              </m:f>
              <m:r>
                <m:rPr>
                  <m:nor/>
                  <m:sty m:val="p"/>
                </m:rPr>
                <m:t> on the right side.</m:t>
              </m:r>
            </m:e>
          </m:mr>
          <m:mr>
            <m:e>
              <m:r>
                <m:t>6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r>
                <m:t>6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4</m:t>
              </m:r>
              <m:r>
                <m:rPr>
                  <m:sty m:val="p"/>
                </m:rPr>
                <m:t>+</m:t>
              </m:r>
              <m:r>
                <m:t>2</m:t>
              </m:r>
            </m:e>
            <m:e/>
            <m:e>
              <m:r>
                <m:rPr>
                  <m:nor/>
                  <m:sty m:val="p"/>
                </m:rPr>
                <m:t>Distribute 2 on the right side.</m:t>
              </m:r>
            </m:e>
          </m:mr>
        </m:m>
      </m:oMath>
    </w:p>
    <w:p>
      <w:pPr>
        <w:pStyle w:val="BodyText"/>
      </w:pPr>
      <w:r>
        <w:t xml:space="preserve">The last move makes it clear that the</w:t>
      </w:r>
      <w:r>
        <w:t xml:space="preserve"> </w:t>
      </w:r>
      <w:r>
        <w:rPr>
          <w:bCs/>
          <w:b/>
        </w:rPr>
        <w:t xml:space="preserve">constant terms</w:t>
      </w:r>
      <w:r>
        <w:t xml:space="preserve"> on each side, 5 and</w:t>
      </w:r>
      <w:r>
        <w:t xml:space="preserve"> </w:t>
      </w:r>
      <m:oMath>
        <m:r>
          <m:t>4</m:t>
        </m:r>
        <m:r>
          <m:rPr>
            <m:sty m:val="p"/>
          </m:rPr>
          <m:t>+</m:t>
        </m:r>
        <m:r>
          <m:t>2</m:t>
        </m:r>
      </m:oMath>
      <w:r>
        <w:t xml:space="preserve">, are not the same. Since adding 5 to an amount is always less than adding</w:t>
      </w:r>
      <w:r>
        <w:t xml:space="preserve"> </w:t>
      </w:r>
      <m:oMath>
        <m:r>
          <m:t>4</m:t>
        </m:r>
        <m:r>
          <m:rPr>
            <m:sty m:val="p"/>
          </m:rPr>
          <m:t>+</m:t>
        </m:r>
        <m:r>
          <m:t>2</m:t>
        </m:r>
      </m:oMath>
      <w:r>
        <w:t xml:space="preserve"> </w:t>
      </w:r>
      <w:r>
        <w:t xml:space="preserve">to that same amount, we know there are no solutions.</w:t>
      </w:r>
    </w:p>
    <w:p>
      <w:pPr>
        <w:pStyle w:val="BodyText"/>
      </w:pPr>
      <w:r>
        <w:t xml:space="preserve">Doing moves to keep an equation balanced is a powerful part of solving equations, but thinking about what the structure of an equation tells us about the solutions is just as important.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2022-12-15T03:07:18Z</dcterms:created>
  <dcterms:modified xsi:type="dcterms:W3CDTF">2022-12-15T03:07:18Z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Ybf1phf/+Ejy1cm4Zzj6zpA/3QALQuzbjKvL9BIAbAKC+Q/he9x3nPpGYzW2PnsLrA+VrFbblAyZtw0ThW06qg==</vt:lpwstr>
  </property>
</Properties>
</file>