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7-mosaic-pictures"/>
    <w:p>
      <w:pPr>
        <w:pStyle w:val="Heading2"/>
      </w:pPr>
      <w:r>
        <w:t xml:space="preserve">Unit 2 Lesson 17: Mosaic Pictures</w:t>
      </w:r>
    </w:p>
    <w:bookmarkEnd w:id="20"/>
    <w:bookmarkStart w:id="25" w:name="wu-notice-and-wonder-mosaic-warm-up"/>
    <w:p>
      <w:pPr>
        <w:pStyle w:val="Heading3"/>
      </w:pPr>
      <w:r>
        <w:t xml:space="preserve">WU Notice and Wonder: Mosaic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141946"/>
            <wp:effectExtent b="0" l="0" r="0" t="0"/>
            <wp:docPr descr="Image of butterfly, made of many small, different colored shapes." title="" id="22" name="Picture"/>
            <a:graphic>
              <a:graphicData uri="http://schemas.openxmlformats.org/drawingml/2006/picture">
                <pic:pic>
                  <pic:nvPicPr>
                    <pic:cNvPr descr="/app/tmp/embedder-1671027525.81188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1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reate-a-mosaic"/>
    <w:p>
      <w:pPr>
        <w:pStyle w:val="Heading3"/>
      </w:pPr>
      <w:r>
        <w:t xml:space="preserve">1 Create a Mosaic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Use the colored paper and scissors to cut identical rectangles. Make sure the measurement of one side of the rectangle is a whole number and the other is a fraction greater than 1. </w:t>
      </w:r>
    </w:p>
    <w:p>
      <w:pPr>
        <w:numPr>
          <w:ilvl w:val="0"/>
          <w:numId w:val="1001"/>
        </w:numPr>
        <w:pStyle w:val="Compact"/>
      </w:pPr>
      <w:r>
        <w:t xml:space="preserve">What is the area of one of your rectangles? Show your reasoning.</w:t>
      </w:r>
    </w:p>
    <w:p>
      <w:pPr>
        <w:numPr>
          <w:ilvl w:val="0"/>
          <w:numId w:val="1001"/>
        </w:numPr>
        <w:pStyle w:val="Compact"/>
      </w:pPr>
      <w:r>
        <w:t xml:space="preserve">Use the rectangles from your group to make a group mosaic by arranging some of the different colored rectangles on a blank piece of paper. </w:t>
      </w:r>
    </w:p>
    <w:bookmarkEnd w:id="26"/>
    <w:bookmarkEnd w:id="27"/>
    <w:bookmarkStart w:id="32" w:name="cost-of-mosaic"/>
    <w:p>
      <w:pPr>
        <w:pStyle w:val="Heading3"/>
      </w:pPr>
      <w:r>
        <w:t xml:space="preserve">2 Cost of Mosaic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About how much would it cost to create your mosaic with your preferred material?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per square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Tile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Glass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$</w:t>
            </w:r>
            <w:r>
              <w:t xml:space="preserve">2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2022-12-14T14:18:46Z</dcterms:created>
  <dcterms:modified xsi:type="dcterms:W3CDTF">2022-12-14T14:18:46Z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Em2pKdGFqWYZWe24ma8mbFRklV1X1hNYx/KI/wXDYVk2aexwvQ1RO9y9TqbIywoEbYzs20NcTkNCeG2PccxiBA==</vt:lpwstr>
  </property>
</Properties>
</file>