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2.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40.png" ContentType="image/png"/>
  <Override PartName="/word/media/rId43.png" ContentType="image/png"/>
  <Override PartName="/word/media/rId46.png" ContentType="image/png"/>
  <Override PartName="/word/media/rId4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end-behavior-part-2"/>
    <w:p>
      <w:pPr>
        <w:pStyle w:val="Heading2"/>
      </w:pPr>
      <w:r>
        <w:t xml:space="preserve">Lesson 9: End Behavior (Part 2)</w:t>
      </w:r>
    </w:p>
    <w:bookmarkEnd w:id="20"/>
    <w:p>
      <w:pPr>
        <w:numPr>
          <w:ilvl w:val="0"/>
          <w:numId w:val="1001"/>
        </w:numPr>
        <w:pStyle w:val="Compact"/>
      </w:pPr>
      <w:r>
        <w:t xml:space="preserve">Let’s describe the end behavior of polynomials.</w:t>
      </w:r>
    </w:p>
    <w:bookmarkStart w:id="33" w:name="its-a-cover-up"/>
    <w:p>
      <w:pPr>
        <w:pStyle w:val="Heading3"/>
      </w:pPr>
      <w:r>
        <w:t xml:space="preserve">9.1: It’s a Cover Up</w:t>
      </w:r>
    </w:p>
    <w:p>
      <w:pPr>
        <w:pStyle w:val="FirstParagraph"/>
      </w:pPr>
      <w:r>
        <w:t xml:space="preserve">Match each of the graphs to the polynomial equation it represents. For the graph without a matching equation, write down what must be true about the polynomial equation.</w:t>
      </w:r>
    </w:p>
    <w:p>
      <w:pPr>
        <w:pStyle w:val="BodyText"/>
      </w:pPr>
    </w:p>
    <w:p>
      <w:pPr>
        <w:pStyle w:val="BodyText"/>
      </w:pPr>
      <w:r>
        <w:t xml:space="preserve">A</w:t>
      </w:r>
    </w:p>
    <w:p>
      <w:pPr>
        <w:pStyle w:val="BodyText"/>
      </w:pPr>
      <w:r>
        <w:drawing>
          <wp:inline>
            <wp:extent cx="929159" cy="929159"/>
            <wp:effectExtent b="0" l="0" r="0" t="0"/>
            <wp:docPr descr="Polynomial on a blank coordinate graph labeled A." title="" id="22" name="Picture"/>
            <a:graphic>
              <a:graphicData uri="http://schemas.openxmlformats.org/drawingml/2006/picture">
                <pic:pic>
                  <pic:nvPicPr>
                    <pic:cNvPr descr="/app/tmp/embedder-1671001375.9729528.png" id="23" name="Picture"/>
                    <pic:cNvPicPr>
                      <a:picLocks noChangeArrowheads="1" noChangeAspect="1"/>
                    </pic:cNvPicPr>
                  </pic:nvPicPr>
                  <pic:blipFill>
                    <a:blip r:embed="rId21"/>
                    <a:stretch>
                      <a:fillRect/>
                    </a:stretch>
                  </pic:blipFill>
                  <pic:spPr bwMode="auto">
                    <a:xfrm>
                      <a:off x="0" y="0"/>
                      <a:ext cx="929159" cy="929159"/>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929159" cy="929159"/>
            <wp:effectExtent b="0" l="0" r="0" t="0"/>
            <wp:docPr descr="Polynomial on a blank coordinate graph labeled B." title="" id="25" name="Picture"/>
            <a:graphic>
              <a:graphicData uri="http://schemas.openxmlformats.org/drawingml/2006/picture">
                <pic:pic>
                  <pic:nvPicPr>
                    <pic:cNvPr descr="/app/tmp/embedder-1671001376.041377.png" id="26" name="Picture"/>
                    <pic:cNvPicPr>
                      <a:picLocks noChangeArrowheads="1" noChangeAspect="1"/>
                    </pic:cNvPicPr>
                  </pic:nvPicPr>
                  <pic:blipFill>
                    <a:blip r:embed="rId24"/>
                    <a:stretch>
                      <a:fillRect/>
                    </a:stretch>
                  </pic:blipFill>
                  <pic:spPr bwMode="auto">
                    <a:xfrm>
                      <a:off x="0" y="0"/>
                      <a:ext cx="929159" cy="929159"/>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929159" cy="929190"/>
            <wp:effectExtent b="0" l="0" r="0" t="0"/>
            <wp:docPr descr="Polynomial on a blank coordinate graph labeled C." title="" id="28" name="Picture"/>
            <a:graphic>
              <a:graphicData uri="http://schemas.openxmlformats.org/drawingml/2006/picture">
                <pic:pic>
                  <pic:nvPicPr>
                    <pic:cNvPr descr="/app/tmp/embedder-1671001376.1266747.png" id="29" name="Picture"/>
                    <pic:cNvPicPr>
                      <a:picLocks noChangeArrowheads="1" noChangeAspect="1"/>
                    </pic:cNvPicPr>
                  </pic:nvPicPr>
                  <pic:blipFill>
                    <a:blip r:embed="rId27"/>
                    <a:stretch>
                      <a:fillRect/>
                    </a:stretch>
                  </pic:blipFill>
                  <pic:spPr bwMode="auto">
                    <a:xfrm>
                      <a:off x="0" y="0"/>
                      <a:ext cx="929159" cy="92919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929159" cy="929190"/>
            <wp:effectExtent b="0" l="0" r="0" t="0"/>
            <wp:docPr descr="Polynomial on a blank coordinate graph labeled D." title="" id="31" name="Picture"/>
            <a:graphic>
              <a:graphicData uri="http://schemas.openxmlformats.org/drawingml/2006/picture">
                <pic:pic>
                  <pic:nvPicPr>
                    <pic:cNvPr descr="/app/tmp/embedder-1671001376.183756.png" id="32" name="Picture"/>
                    <pic:cNvPicPr>
                      <a:picLocks noChangeArrowheads="1" noChangeAspect="1"/>
                    </pic:cNvPicPr>
                  </pic:nvPicPr>
                  <pic:blipFill>
                    <a:blip r:embed="rId30"/>
                    <a:stretch>
                      <a:fillRect/>
                    </a:stretch>
                  </pic:blipFill>
                  <pic:spPr bwMode="auto">
                    <a:xfrm>
                      <a:off x="0" y="0"/>
                      <a:ext cx="929159" cy="929190"/>
                    </a:xfrm>
                    <a:prstGeom prst="rect">
                      <a:avLst/>
                    </a:prstGeom>
                    <a:noFill/>
                    <a:ln w="9525">
                      <a:noFill/>
                      <a:headEnd/>
                      <a:tailEnd/>
                    </a:ln>
                  </pic:spPr>
                </pic:pic>
              </a:graphicData>
            </a:graphic>
          </wp:inline>
        </w:drawing>
      </w:r>
    </w:p>
    <w:p>
      <w:pPr>
        <w:numPr>
          <w:ilvl w:val="0"/>
          <w:numId w:val="1002"/>
        </w:numPr>
        <w:pStyle w:val="Compact"/>
      </w:pPr>
      <m:oMath>
        <m:r>
          <m:t>y</m:t>
        </m:r>
        <m:r>
          <m:rPr>
            <m:sty m:val="p"/>
          </m:rPr>
          <m:t>=</m:t>
        </m:r>
        <m:r>
          <m:t>x</m:t>
        </m:r>
        <m:d>
          <m:dPr>
            <m:begChr m:val="("/>
            <m:endChr m:val=")"/>
            <m:sepChr m:val=""/>
            <m:grow/>
          </m:dPr>
          <m:e>
            <m:r>
              <m:t>x</m:t>
            </m:r>
            <m:r>
              <m:rPr>
                <m:sty m:val="p"/>
              </m:rPr>
              <m:t>+</m:t>
            </m:r>
            <m:r>
              <m:t>3</m:t>
            </m:r>
          </m:e>
        </m:d>
        <m:d>
          <m:dPr>
            <m:begChr m:val="("/>
            <m:endChr m:val=")"/>
            <m:sepChr m:val=""/>
            <m:grow/>
          </m:dPr>
          <m:e>
            <m:r>
              <m:t>2</m:t>
            </m:r>
            <m:r>
              <m:rPr>
                <m:sty m:val="p"/>
              </m:rPr>
              <m:t>−</m:t>
            </m:r>
            <m:r>
              <m:t>x</m:t>
            </m:r>
          </m:e>
        </m:d>
      </m:oMath>
    </w:p>
    <w:p>
      <w:pPr>
        <w:numPr>
          <w:ilvl w:val="0"/>
          <w:numId w:val="1002"/>
        </w:numPr>
        <w:pStyle w:val="Compact"/>
      </w:pPr>
      <m:oMath>
        <m:r>
          <m:t>y</m:t>
        </m:r>
        <m:r>
          <m:rPr>
            <m:sty m:val="p"/>
          </m:rPr>
          <m:t>=</m:t>
        </m:r>
        <m:r>
          <m:t>1</m:t>
        </m:r>
        <m:r>
          <m:rPr>
            <m:sty m:val="p"/>
          </m:rPr>
          <m:t>−</m:t>
        </m:r>
        <m:r>
          <m:t>3</m:t>
        </m:r>
        <m:r>
          <m:t>x</m:t>
        </m:r>
        <m:r>
          <m:rPr>
            <m:sty m:val="p"/>
          </m:rPr>
          <m:t>+</m:t>
        </m:r>
        <m:r>
          <m:t>5</m:t>
        </m:r>
        <m:sSup>
          <m:e>
            <m:r>
              <m:t>x</m:t>
            </m:r>
          </m:e>
          <m:sup>
            <m:r>
              <m:t>4</m:t>
            </m:r>
          </m:sup>
        </m:sSup>
      </m:oMath>
    </w:p>
    <w:p>
      <w:pPr>
        <w:numPr>
          <w:ilvl w:val="0"/>
          <w:numId w:val="1002"/>
        </w:numPr>
        <w:pStyle w:val="Compact"/>
      </w:pPr>
      <m:oMath>
        <m:r>
          <m:t>y</m:t>
        </m:r>
        <m:r>
          <m:rPr>
            <m:sty m:val="p"/>
          </m:rPr>
          <m:t>=</m:t>
        </m:r>
        <m:r>
          <m:t>5</m:t>
        </m:r>
        <m:d>
          <m:dPr>
            <m:begChr m:val="("/>
            <m:endChr m:val=")"/>
            <m:sepChr m:val=""/>
            <m:grow/>
          </m:dPr>
          <m:e>
            <m:r>
              <m:t>x</m:t>
            </m:r>
            <m:r>
              <m:rPr>
                <m:sty m:val="p"/>
              </m:rPr>
              <m:t>+</m:t>
            </m:r>
            <m:r>
              <m:t>3</m:t>
            </m:r>
          </m:e>
        </m:d>
        <m:r>
          <m:rPr>
            <m:sty m:val="p"/>
          </m:rPr>
          <m:t>−</m:t>
        </m:r>
        <m:r>
          <m:t>5</m:t>
        </m:r>
        <m:r>
          <m:t>x</m:t>
        </m:r>
      </m:oMath>
    </w:p>
    <w:bookmarkEnd w:id="33"/>
    <w:bookmarkStart w:id="38" w:name="the-case-of-unexpected-end-behavior"/>
    <w:p>
      <w:pPr>
        <w:pStyle w:val="Heading3"/>
      </w:pPr>
      <w:r>
        <w:t xml:space="preserve">9.2: The Case of Unexpected End Behavior</w:t>
      </w:r>
    </w:p>
    <w:p>
      <w:pPr>
        <w:numPr>
          <w:ilvl w:val="0"/>
          <w:numId w:val="1003"/>
        </w:numPr>
      </w:pPr>
      <w:r>
        <w:t xml:space="preserve">Write an equation for a polynomial with the following properties: it has even degree, it has at least 2 terms, and, as the inputs get larger and larger in either the negative or positive directions, the outputs get larger and larger in the negative direction.</w:t>
      </w:r>
      <w:r>
        <w:br/>
      </w:r>
      <w:r>
        <w:t xml:space="preserve"> </w:t>
      </w:r>
    </w:p>
    <w:p>
      <w:pPr>
        <w:numPr>
          <w:ilvl w:val="0"/>
          <w:numId w:val="1000"/>
        </w:numPr>
      </w:pPr>
      <w:r>
        <w:t xml:space="preserve">Pause here so your teacher can review your work.</w:t>
      </w:r>
    </w:p>
    <w:p>
      <w:pPr>
        <w:numPr>
          <w:ilvl w:val="0"/>
          <w:numId w:val="1003"/>
        </w:numPr>
        <w:pStyle w:val="Compact"/>
      </w:pPr>
      <w:r>
        <w:t xml:space="preserve">Write an equation for a polynomial with the following properties: it has odd degree, it has at least 2 terms, as the inputs get larger and larger in the negative direction the outputs get larger and larger in the positive direction, and as the inputs get larger and larger in the positive direction, the outputs get larger and larger in the negative direction.</w:t>
      </w:r>
    </w:p>
    <w:bookmarkStart w:id="37" w:name="are-you-ready-for-more"/>
    <w:p>
      <w:pPr>
        <w:pStyle w:val="Heading4"/>
      </w:pPr>
      <w:r>
        <w:t xml:space="preserve">Are you ready for more?</w:t>
      </w:r>
    </w:p>
    <w:p>
      <w:pPr>
        <w:pStyle w:val="FirstParagraph"/>
      </w:pPr>
      <w:r>
        <w:t xml:space="preserve">In the given graph all of the horizontal intercepts are shown. Find a function with this general shape and the same horizontal intercepts.</w:t>
      </w:r>
    </w:p>
    <w:p>
      <w:pPr>
        <w:pStyle w:val="BodyText"/>
      </w:pPr>
      <w:r>
        <w:drawing>
          <wp:inline>
            <wp:extent cx="2510434" cy="1957857"/>
            <wp:effectExtent b="0" l="0" r="0" t="0"/>
            <wp:docPr descr="Function on an x y axis." title="" id="35" name="Picture"/>
            <a:graphic>
              <a:graphicData uri="http://schemas.openxmlformats.org/drawingml/2006/picture">
                <pic:pic>
                  <pic:nvPicPr>
                    <pic:cNvPr descr="/app/tmp/embedder-1671001376.2401695.png" id="36" name="Picture"/>
                    <pic:cNvPicPr>
                      <a:picLocks noChangeArrowheads="1" noChangeAspect="1"/>
                    </pic:cNvPicPr>
                  </pic:nvPicPr>
                  <pic:blipFill>
                    <a:blip r:embed="rId34"/>
                    <a:stretch>
                      <a:fillRect/>
                    </a:stretch>
                  </pic:blipFill>
                  <pic:spPr bwMode="auto">
                    <a:xfrm>
                      <a:off x="0" y="0"/>
                      <a:ext cx="2510434" cy="1957857"/>
                    </a:xfrm>
                    <a:prstGeom prst="rect">
                      <a:avLst/>
                    </a:prstGeom>
                    <a:noFill/>
                    <a:ln w="9525">
                      <a:noFill/>
                      <a:headEnd/>
                      <a:tailEnd/>
                    </a:ln>
                  </pic:spPr>
                </pic:pic>
              </a:graphicData>
            </a:graphic>
          </wp:inline>
        </w:drawing>
      </w:r>
    </w:p>
    <w:bookmarkEnd w:id="37"/>
    <w:bookmarkEnd w:id="38"/>
    <w:bookmarkStart w:id="39" w:name="which-is-greater"/>
    <w:p>
      <w:pPr>
        <w:pStyle w:val="Heading3"/>
      </w:pPr>
      <w:r>
        <w:t xml:space="preserve">9.3: Which is Greater?</w:t>
      </w:r>
    </w:p>
    <w:p>
      <w:pPr>
        <w:pStyle w:val="FirstParagraph"/>
      </w:pPr>
      <m:oMath>
        <m:r>
          <m:t>M</m:t>
        </m:r>
      </m:oMath>
      <w:r>
        <w:t xml:space="preserve"> </w:t>
      </w:r>
      <w:r>
        <w:t xml:space="preserve">and</w:t>
      </w:r>
      <w:r>
        <w:t xml:space="preserve"> </w:t>
      </w:r>
      <m:oMath>
        <m:r>
          <m:t>N</m:t>
        </m:r>
      </m:oMath>
      <w:r>
        <w:t xml:space="preserve"> </w:t>
      </w:r>
      <w:r>
        <w:t xml:space="preserve">are each functions of</w:t>
      </w:r>
      <w:r>
        <w:t xml:space="preserve"> </w:t>
      </w:r>
      <m:oMath>
        <m:r>
          <m:t>x</m:t>
        </m:r>
      </m:oMath>
      <w:r>
        <w:t xml:space="preserve"> </w:t>
      </w:r>
      <w:r>
        <w:t xml:space="preserve">defined by</w:t>
      </w:r>
      <w:r>
        <w:t xml:space="preserve"> </w:t>
      </w:r>
      <m:oMath>
        <m:r>
          <m:t>M</m:t>
        </m:r>
        <m:d>
          <m:dPr>
            <m:begChr m:val="("/>
            <m:endChr m:val=")"/>
            <m:sepChr m:val=""/>
            <m:grow/>
          </m:dPr>
          <m:e>
            <m:r>
              <m:t>x</m:t>
            </m:r>
          </m:e>
        </m:d>
        <m:r>
          <m:rPr>
            <m:sty m:val="p"/>
          </m:rPr>
          <m:t>=</m:t>
        </m:r>
        <m:r>
          <m:rPr>
            <m:nor/>
            <m:sty m:val="p"/>
          </m:rPr>
          <m:t>-</m:t>
        </m:r>
        <m:sSup>
          <m:e>
            <m:r>
              <m:t>x</m:t>
            </m:r>
          </m:e>
          <m:sup>
            <m:r>
              <m:t>3</m:t>
            </m:r>
          </m:sup>
        </m:sSup>
        <m:r>
          <m:rPr>
            <m:sty m:val="p"/>
          </m:rPr>
          <m:t>−</m:t>
        </m:r>
        <m:r>
          <m:t>2</m:t>
        </m:r>
        <m:r>
          <m:t>x</m:t>
        </m:r>
        <m:r>
          <m:rPr>
            <m:sty m:val="p"/>
          </m:rPr>
          <m:t>+</m:t>
        </m:r>
        <m:r>
          <m:t>8</m:t>
        </m:r>
      </m:oMath>
      <w:r>
        <w:t xml:space="preserve"> </w:t>
      </w:r>
      <w:r>
        <w:t xml:space="preserve">and</w:t>
      </w:r>
      <w:r>
        <w:t xml:space="preserve"> </w:t>
      </w:r>
      <m:oMath>
        <m:r>
          <m:t>N</m:t>
        </m:r>
        <m:d>
          <m:dPr>
            <m:begChr m:val="("/>
            <m:endChr m:val=")"/>
            <m:sepChr m:val=""/>
            <m:grow/>
          </m:dPr>
          <m:e>
            <m:r>
              <m:t>x</m:t>
            </m:r>
          </m:e>
        </m:d>
        <m:r>
          <m:rPr>
            <m:sty m:val="p"/>
          </m:rPr>
          <m:t>=</m:t>
        </m:r>
        <m:r>
          <m:rPr>
            <m:nor/>
            <m:sty m:val="p"/>
          </m:rPr>
          <m:t>-</m:t>
        </m:r>
        <m:r>
          <m:t>20</m:t>
        </m:r>
        <m:sSup>
          <m:e>
            <m:r>
              <m:t>x</m:t>
            </m:r>
          </m:e>
          <m:sup>
            <m:r>
              <m:t>2</m:t>
            </m:r>
          </m:sup>
        </m:sSup>
        <m:r>
          <m:rPr>
            <m:sty m:val="p"/>
          </m:rPr>
          <m:t>+</m:t>
        </m:r>
        <m:r>
          <m:t>3</m:t>
        </m:r>
        <m:r>
          <m:t>x</m:t>
        </m:r>
        <m:r>
          <m:rPr>
            <m:sty m:val="p"/>
          </m:rPr>
          <m:t>+</m:t>
        </m:r>
        <m:r>
          <m:t>8</m:t>
        </m:r>
      </m:oMath>
      <w:r>
        <w:t xml:space="preserve">.</w:t>
      </w:r>
    </w:p>
    <w:p>
      <w:pPr>
        <w:numPr>
          <w:ilvl w:val="0"/>
          <w:numId w:val="1004"/>
        </w:numPr>
        <w:pStyle w:val="Compact"/>
      </w:pPr>
      <w:r>
        <w:t xml:space="preserve">Describe the end behavior of</w:t>
      </w:r>
      <w:r>
        <w:t xml:space="preserve"> </w:t>
      </w:r>
      <m:oMath>
        <m:r>
          <m:t>M</m:t>
        </m:r>
      </m:oMath>
      <w:r>
        <w:t xml:space="preserve"> </w:t>
      </w:r>
      <w:r>
        <w:t xml:space="preserve">and</w:t>
      </w:r>
      <w:r>
        <w:t xml:space="preserve"> </w:t>
      </w:r>
      <m:oMath>
        <m:r>
          <m:t>N</m:t>
        </m:r>
      </m:oMath>
      <w:r>
        <w:t xml:space="preserve">.</w:t>
      </w:r>
    </w:p>
    <w:p>
      <w:pPr>
        <w:numPr>
          <w:ilvl w:val="0"/>
          <w:numId w:val="1004"/>
        </w:numPr>
        <w:pStyle w:val="Compact"/>
      </w:pPr>
      <w:r>
        <w:t xml:space="preserve">For</w:t>
      </w:r>
      <w:r>
        <w:t xml:space="preserve"> </w:t>
      </w:r>
      <m:oMath>
        <m:r>
          <m:t>x</m:t>
        </m:r>
        <m:r>
          <m:rPr>
            <m:sty m:val="p"/>
          </m:rPr>
          <m:t>&gt;</m:t>
        </m:r>
        <m:r>
          <m:t>0</m:t>
        </m:r>
      </m:oMath>
      <w:r>
        <w:t xml:space="preserve">, which function do you think has greater values? Be prepared to share your reasoning with the class.</w:t>
      </w:r>
    </w:p>
    <w:bookmarkEnd w:id="39"/>
    <w:bookmarkStart w:id="55" w:name="lesson-9-summary"/>
    <w:p>
      <w:pPr>
        <w:pStyle w:val="Heading3"/>
      </w:pPr>
      <w:r>
        <w:t xml:space="preserve">Lesson 9 Summary</w:t>
      </w:r>
    </w:p>
    <w:p>
      <w:pPr>
        <w:pStyle w:val="FirstParagraph"/>
      </w:pPr>
      <w:r>
        <w:t xml:space="preserve">What happens when we multiply a number by a negative number? If the original number was positive, the product is negative. But if the original number was negative, the product is positive. The sign of the new number is the opposite of the original number.</w:t>
      </w:r>
    </w:p>
    <w:p>
      <w:pPr>
        <w:pStyle w:val="BodyText"/>
      </w:pPr>
      <w:r>
        <w:t xml:space="preserve">Now let’s consider the polynomial functions</w:t>
      </w:r>
      <w:r>
        <w:t xml:space="preserve"> </w:t>
      </w:r>
      <m:oMath>
        <m:r>
          <m:t>f</m:t>
        </m:r>
        <m:d>
          <m:dPr>
            <m:begChr m:val="("/>
            <m:endChr m:val=")"/>
            <m:sepChr m:val=""/>
            <m:grow/>
          </m:dPr>
          <m:e>
            <m:r>
              <m:t>x</m:t>
            </m:r>
          </m:e>
        </m:d>
        <m:r>
          <m:rPr>
            <m:sty m:val="p"/>
          </m:rPr>
          <m:t>=</m:t>
        </m:r>
        <m:sSup>
          <m:e>
            <m:r>
              <m:t>x</m:t>
            </m:r>
          </m:e>
          <m:sup>
            <m:r>
              <m:t>2</m:t>
            </m:r>
          </m:sup>
        </m:sSup>
      </m:oMath>
      <w:r>
        <w:t xml:space="preserve"> </w:t>
      </w:r>
      <w:r>
        <w:t xml:space="preserve">and</w:t>
      </w:r>
      <w:r>
        <w:t xml:space="preserve"> </w:t>
      </w:r>
      <m:oMath>
        <m:r>
          <m:t>g</m:t>
        </m:r>
        <m:d>
          <m:dPr>
            <m:begChr m:val="("/>
            <m:endChr m:val=")"/>
            <m:sepChr m:val=""/>
            <m:grow/>
          </m:dPr>
          <m:e>
            <m:r>
              <m:t>x</m:t>
            </m:r>
          </m:e>
        </m:d>
        <m:r>
          <m:rPr>
            <m:sty m:val="p"/>
          </m:rPr>
          <m:t>=</m:t>
        </m:r>
        <m:r>
          <m:rPr>
            <m:nor/>
            <m:sty m:val="p"/>
          </m:rPr>
          <m:t>-</m:t>
        </m:r>
        <m:sSup>
          <m:e>
            <m:r>
              <m:t>x</m:t>
            </m:r>
          </m:e>
          <m:sup>
            <m:r>
              <m:t>2</m:t>
            </m:r>
          </m:sup>
        </m:sSup>
      </m:oMath>
      <w:r>
        <w:t xml:space="preserve">. For any non-zero real number</w:t>
      </w:r>
      <w:r>
        <w:t xml:space="preserve"> </w:t>
      </w:r>
      <m:oMath>
        <m:r>
          <m:t>x</m:t>
        </m:r>
      </m:oMath>
      <w:r>
        <w:t xml:space="preserve">, the output of</w:t>
      </w:r>
      <w:r>
        <w:t xml:space="preserve"> </w:t>
      </w:r>
      <m:oMath>
        <m:r>
          <m:t>f</m:t>
        </m:r>
      </m:oMath>
      <w:r>
        <w:t xml:space="preserve"> </w:t>
      </w:r>
      <w:r>
        <w:t xml:space="preserve">is positive while the output of</w:t>
      </w:r>
      <w:r>
        <w:t xml:space="preserve"> </w:t>
      </w:r>
      <m:oMath>
        <m:r>
          <m:t>g</m:t>
        </m:r>
      </m:oMath>
      <w:r>
        <w:t xml:space="preserve"> </w:t>
      </w:r>
      <w:r>
        <w:t xml:space="preserve">is negative. The signs of all the output values for</w:t>
      </w:r>
      <w:r>
        <w:t xml:space="preserve"> </w:t>
      </w:r>
      <m:oMath>
        <m:r>
          <m:t>g</m:t>
        </m:r>
      </m:oMath>
      <w:r>
        <w:t xml:space="preserve"> </w:t>
      </w:r>
      <w:r>
        <w:t xml:space="preserve">are the opposite of those of</w:t>
      </w:r>
      <w:r>
        <w:t xml:space="preserve"> </w:t>
      </w:r>
      <m:oMath>
        <m:r>
          <m:t>f</m:t>
        </m:r>
      </m:oMath>
      <w:r>
        <w:t xml:space="preserve">. The difference between these two functions is also easy to see when we look at their graphs.</w:t>
      </w:r>
    </w:p>
    <w:p>
      <w:pPr>
        <w:pStyle w:val="BodyText"/>
      </w:pPr>
    </w:p>
    <w:p>
      <w:pPr>
        <w:pStyle w:val="BodyText"/>
      </w:pPr>
      <m:oMath>
        <m:r>
          <m:t>g</m:t>
        </m:r>
        <m:d>
          <m:dPr>
            <m:begChr m:val="("/>
            <m:endChr m:val=")"/>
            <m:sepChr m:val=""/>
            <m:grow/>
          </m:dPr>
          <m:e>
            <m:r>
              <m:t>x</m:t>
            </m:r>
          </m:e>
        </m:d>
        <m:r>
          <m:rPr>
            <m:sty m:val="p"/>
          </m:rPr>
          <m:t>=</m:t>
        </m:r>
        <m:r>
          <m:rPr>
            <m:nor/>
            <m:sty m:val="p"/>
          </m:rPr>
          <m:t>-</m:t>
        </m:r>
        <m:sSup>
          <m:e>
            <m:r>
              <m:t>x</m:t>
            </m:r>
          </m:e>
          <m:sup>
            <m:r>
              <m:t>2</m:t>
            </m:r>
          </m:sup>
        </m:sSup>
      </m:oMath>
    </w:p>
    <w:p>
      <w:pPr>
        <w:pStyle w:val="BodyText"/>
      </w:pPr>
      <w:r>
        <w:drawing>
          <wp:inline>
            <wp:extent cx="2415082" cy="2415082"/>
            <wp:effectExtent b="0" l="0" r="0" t="0"/>
            <wp:docPr descr="Graph of polynomial function y = -x squared, xy-plane, origin O." title="" id="41" name="Picture"/>
            <a:graphic>
              <a:graphicData uri="http://schemas.openxmlformats.org/drawingml/2006/picture">
                <pic:pic>
                  <pic:nvPicPr>
                    <pic:cNvPr descr="/app/tmp/embedder-1671001376.3192246.png" id="42" name="Picture"/>
                    <pic:cNvPicPr>
                      <a:picLocks noChangeArrowheads="1" noChangeAspect="1"/>
                    </pic:cNvPicPr>
                  </pic:nvPicPr>
                  <pic:blipFill>
                    <a:blip r:embed="rId40"/>
                    <a:stretch>
                      <a:fillRect/>
                    </a:stretch>
                  </pic:blipFill>
                  <pic:spPr bwMode="auto">
                    <a:xfrm>
                      <a:off x="0" y="0"/>
                      <a:ext cx="2415082" cy="2415082"/>
                    </a:xfrm>
                    <a:prstGeom prst="rect">
                      <a:avLst/>
                    </a:prstGeom>
                    <a:noFill/>
                    <a:ln w="9525">
                      <a:noFill/>
                      <a:headEnd/>
                      <a:tailEnd/>
                    </a:ln>
                  </pic:spPr>
                </pic:pic>
              </a:graphicData>
            </a:graphic>
          </wp:inline>
        </w:drawing>
      </w:r>
    </w:p>
    <w:p>
      <w:pPr>
        <w:pStyle w:val="BodyText"/>
      </w:pPr>
    </w:p>
    <w:p>
      <w:pPr>
        <w:pStyle w:val="BodyText"/>
      </w:pPr>
      <m:oMath>
        <m:r>
          <m:t>f</m:t>
        </m:r>
        <m:d>
          <m:dPr>
            <m:begChr m:val="("/>
            <m:endChr m:val=")"/>
            <m:sepChr m:val=""/>
            <m:grow/>
          </m:dPr>
          <m:e>
            <m:r>
              <m:t>x</m:t>
            </m:r>
          </m:e>
        </m:d>
        <m:r>
          <m:rPr>
            <m:sty m:val="p"/>
          </m:rPr>
          <m:t>=</m:t>
        </m:r>
        <m:sSup>
          <m:e>
            <m:r>
              <m:t>x</m:t>
            </m:r>
          </m:e>
          <m:sup>
            <m:r>
              <m:t>2</m:t>
            </m:r>
          </m:sup>
        </m:sSup>
      </m:oMath>
    </w:p>
    <w:p>
      <w:pPr>
        <w:pStyle w:val="BodyText"/>
      </w:pPr>
      <w:r>
        <w:drawing>
          <wp:inline>
            <wp:extent cx="2415082" cy="2415082"/>
            <wp:effectExtent b="0" l="0" r="0" t="0"/>
            <wp:docPr descr="Graph of polynomial function y = x squared, xy-plane, origin O." title="" id="44" name="Picture"/>
            <a:graphic>
              <a:graphicData uri="http://schemas.openxmlformats.org/drawingml/2006/picture">
                <pic:pic>
                  <pic:nvPicPr>
                    <pic:cNvPr descr="/app/tmp/embedder-1671001376.4067025.png" id="45" name="Picture"/>
                    <pic:cNvPicPr>
                      <a:picLocks noChangeArrowheads="1" noChangeAspect="1"/>
                    </pic:cNvPicPr>
                  </pic:nvPicPr>
                  <pic:blipFill>
                    <a:blip r:embed="rId43"/>
                    <a:stretch>
                      <a:fillRect/>
                    </a:stretch>
                  </pic:blipFill>
                  <pic:spPr bwMode="auto">
                    <a:xfrm>
                      <a:off x="0" y="0"/>
                      <a:ext cx="2415082" cy="2415082"/>
                    </a:xfrm>
                    <a:prstGeom prst="rect">
                      <a:avLst/>
                    </a:prstGeom>
                    <a:noFill/>
                    <a:ln w="9525">
                      <a:noFill/>
                      <a:headEnd/>
                      <a:tailEnd/>
                    </a:ln>
                  </pic:spPr>
                </pic:pic>
              </a:graphicData>
            </a:graphic>
          </wp:inline>
        </w:drawing>
      </w:r>
    </w:p>
    <w:p>
      <w:pPr>
        <w:pStyle w:val="BodyText"/>
      </w:pPr>
      <w:r>
        <w:t xml:space="preserve">This is the effect of a negative leading coefficient: the end behavior of the polynomial is the opposite of what it would be if the leading coefficient were positive. For polynomials of odd degree, we can see that a negative leading coefficient has the same effect on the end behavior.</w:t>
      </w:r>
    </w:p>
    <w:p>
      <w:pPr>
        <w:pStyle w:val="BodyText"/>
      </w:pPr>
      <w:r>
        <w:t xml:space="preserve">Here are the graphs of</w:t>
      </w:r>
      <w:r>
        <w:t xml:space="preserve"> </w:t>
      </w:r>
      <m:oMath>
        <m:r>
          <m:t>y</m:t>
        </m:r>
        <m:r>
          <m:rPr>
            <m:sty m:val="p"/>
          </m:rPr>
          <m:t>=</m:t>
        </m:r>
        <m:r>
          <m:rPr>
            <m:nor/>
            <m:sty m:val="p"/>
          </m:rPr>
          <m:t>-</m:t>
        </m:r>
        <m:d>
          <m:dPr>
            <m:begChr m:val="("/>
            <m:endChr m:val=")"/>
            <m:sepChr m:val=""/>
            <m:grow/>
          </m:dPr>
          <m:e>
            <m:r>
              <m:t>x</m:t>
            </m:r>
            <m:r>
              <m:rPr>
                <m:sty m:val="p"/>
              </m:rPr>
              <m:t>−</m:t>
            </m:r>
            <m:r>
              <m:t>1</m:t>
            </m:r>
          </m:e>
        </m:d>
        <m:d>
          <m:dPr>
            <m:begChr m:val="("/>
            <m:endChr m:val=")"/>
            <m:sepChr m:val=""/>
            <m:grow/>
          </m:dPr>
          <m:e>
            <m:r>
              <m:t>2</m:t>
            </m:r>
            <m:r>
              <m:t>x</m:t>
            </m:r>
            <m:r>
              <m:rPr>
                <m:sty m:val="p"/>
              </m:rPr>
              <m:t>+</m:t>
            </m:r>
            <m:r>
              <m:t>3</m:t>
            </m:r>
          </m:e>
        </m:d>
        <m:d>
          <m:dPr>
            <m:begChr m:val="("/>
            <m:endChr m:val=")"/>
            <m:sepChr m:val=""/>
            <m:grow/>
          </m:dPr>
          <m:e>
            <m:r>
              <m:t>x</m:t>
            </m:r>
            <m:r>
              <m:rPr>
                <m:sty m:val="p"/>
              </m:rPr>
              <m:t>+</m:t>
            </m:r>
            <m:r>
              <m:t>4</m:t>
            </m:r>
          </m:e>
        </m:d>
      </m:oMath>
      <w:r>
        <w:t xml:space="preserve">, which has a leading term of</w:t>
      </w:r>
      <w:r>
        <w:t xml:space="preserve"> </w:t>
      </w:r>
      <m:oMath>
        <m:r>
          <m:rPr>
            <m:nor/>
            <m:sty m:val="p"/>
          </m:rPr>
          <m:t>-</m:t>
        </m:r>
        <m:r>
          <m:t>2</m:t>
        </m:r>
        <m:sSup>
          <m:e>
            <m:r>
              <m:t>x</m:t>
            </m:r>
          </m:e>
          <m:sup>
            <m:r>
              <m:t>3</m:t>
            </m:r>
          </m:sup>
        </m:sSup>
      </m:oMath>
      <w:r>
        <w:t xml:space="preserve">, and</w:t>
      </w:r>
      <w:r>
        <w:t xml:space="preserve"> </w:t>
      </w:r>
      <m:oMath>
        <m:r>
          <m:t>y</m:t>
        </m:r>
        <m:r>
          <m:rPr>
            <m:sty m:val="p"/>
          </m:rPr>
          <m:t>=</m:t>
        </m:r>
        <m:d>
          <m:dPr>
            <m:begChr m:val="("/>
            <m:endChr m:val=")"/>
            <m:sepChr m:val=""/>
            <m:grow/>
          </m:dPr>
          <m:e>
            <m:r>
              <m:t>x</m:t>
            </m:r>
            <m:r>
              <m:rPr>
                <m:sty m:val="p"/>
              </m:rPr>
              <m:t>−</m:t>
            </m:r>
            <m:r>
              <m:t>1</m:t>
            </m:r>
          </m:e>
        </m:d>
        <m:d>
          <m:dPr>
            <m:begChr m:val="("/>
            <m:endChr m:val=")"/>
            <m:sepChr m:val=""/>
            <m:grow/>
          </m:dPr>
          <m:e>
            <m:r>
              <m:t>2</m:t>
            </m:r>
            <m:r>
              <m:t>x</m:t>
            </m:r>
            <m:r>
              <m:rPr>
                <m:sty m:val="p"/>
              </m:rPr>
              <m:t>+</m:t>
            </m:r>
            <m:r>
              <m:t>3</m:t>
            </m:r>
          </m:e>
        </m:d>
        <m:d>
          <m:dPr>
            <m:begChr m:val="("/>
            <m:endChr m:val=")"/>
            <m:sepChr m:val=""/>
            <m:grow/>
          </m:dPr>
          <m:e>
            <m:r>
              <m:t>x</m:t>
            </m:r>
            <m:r>
              <m:rPr>
                <m:sty m:val="p"/>
              </m:rPr>
              <m:t>+</m:t>
            </m:r>
            <m:r>
              <m:t>4</m:t>
            </m:r>
          </m:e>
        </m:d>
      </m:oMath>
      <w:r>
        <w:t xml:space="preserve">, which has a leading term of</w:t>
      </w:r>
      <w:r>
        <w:t xml:space="preserve"> </w:t>
      </w:r>
      <m:oMath>
        <m:r>
          <m:t>2</m:t>
        </m:r>
        <m:sSup>
          <m:e>
            <m:r>
              <m:t>x</m:t>
            </m:r>
          </m:e>
          <m:sup>
            <m:r>
              <m:t>3</m:t>
            </m:r>
          </m:sup>
        </m:sSup>
      </m:oMath>
      <w:r>
        <w:t xml:space="preserve">. They have the same zeros, but opposite end behavior, because they have opposite signs on their leading coefficients.</w:t>
      </w:r>
    </w:p>
    <w:p>
      <w:pPr>
        <w:pStyle w:val="BodyText"/>
      </w:pPr>
    </w:p>
    <w:p>
      <w:pPr>
        <w:pStyle w:val="BodyText"/>
      </w:pPr>
      <m:oMath>
        <m:r>
          <m:t>y</m:t>
        </m:r>
        <m:r>
          <m:rPr>
            <m:sty m:val="p"/>
          </m:rPr>
          <m:t>=</m:t>
        </m:r>
        <m:r>
          <m:rPr>
            <m:nor/>
            <m:sty m:val="p"/>
          </m:rPr>
          <m:t>-</m:t>
        </m:r>
        <m:d>
          <m:dPr>
            <m:begChr m:val="("/>
            <m:endChr m:val=")"/>
            <m:sepChr m:val=""/>
            <m:grow/>
          </m:dPr>
          <m:e>
            <m:r>
              <m:t>x</m:t>
            </m:r>
            <m:r>
              <m:rPr>
                <m:sty m:val="p"/>
              </m:rPr>
              <m:t>−</m:t>
            </m:r>
            <m:r>
              <m:t>1</m:t>
            </m:r>
          </m:e>
        </m:d>
        <m:d>
          <m:dPr>
            <m:begChr m:val="("/>
            <m:endChr m:val=")"/>
            <m:sepChr m:val=""/>
            <m:grow/>
          </m:dPr>
          <m:e>
            <m:r>
              <m:t>2</m:t>
            </m:r>
            <m:r>
              <m:t>x</m:t>
            </m:r>
            <m:r>
              <m:rPr>
                <m:sty m:val="p"/>
              </m:rPr>
              <m:t>+</m:t>
            </m:r>
            <m:r>
              <m:t>3</m:t>
            </m:r>
          </m:e>
        </m:d>
        <m:d>
          <m:dPr>
            <m:begChr m:val="("/>
            <m:endChr m:val=")"/>
            <m:sepChr m:val=""/>
            <m:grow/>
          </m:dPr>
          <m:e>
            <m:r>
              <m:t>x</m:t>
            </m:r>
            <m:r>
              <m:rPr>
                <m:sty m:val="p"/>
              </m:rPr>
              <m:t>+</m:t>
            </m:r>
            <m:r>
              <m:t>4</m:t>
            </m:r>
          </m:e>
        </m:d>
      </m:oMath>
    </w:p>
    <w:p>
      <w:pPr>
        <w:pStyle w:val="BodyText"/>
      </w:pPr>
      <w:r>
        <w:drawing>
          <wp:inline>
            <wp:extent cx="2415082" cy="2415082"/>
            <wp:effectExtent b="0" l="0" r="0" t="0"/>
            <wp:docPr descr="Graph of a polynomial, xy-plane, origin O.  " title="" id="47" name="Picture"/>
            <a:graphic>
              <a:graphicData uri="http://schemas.openxmlformats.org/drawingml/2006/picture">
                <pic:pic>
                  <pic:nvPicPr>
                    <pic:cNvPr descr="/app/tmp/embedder-1671001376.4824927.png" id="48" name="Picture"/>
                    <pic:cNvPicPr>
                      <a:picLocks noChangeArrowheads="1" noChangeAspect="1"/>
                    </pic:cNvPicPr>
                  </pic:nvPicPr>
                  <pic:blipFill>
                    <a:blip r:embed="rId46"/>
                    <a:stretch>
                      <a:fillRect/>
                    </a:stretch>
                  </pic:blipFill>
                  <pic:spPr bwMode="auto">
                    <a:xfrm>
                      <a:off x="0" y="0"/>
                      <a:ext cx="2415082" cy="2415082"/>
                    </a:xfrm>
                    <a:prstGeom prst="rect">
                      <a:avLst/>
                    </a:prstGeom>
                    <a:noFill/>
                    <a:ln w="9525">
                      <a:noFill/>
                      <a:headEnd/>
                      <a:tailEnd/>
                    </a:ln>
                  </pic:spPr>
                </pic:pic>
              </a:graphicData>
            </a:graphic>
          </wp:inline>
        </w:drawing>
      </w:r>
    </w:p>
    <w:p>
      <w:pPr>
        <w:pStyle w:val="BodyText"/>
      </w:pPr>
    </w:p>
    <w:p>
      <w:pPr>
        <w:pStyle w:val="BodyText"/>
      </w:pPr>
      <m:oMath>
        <m:r>
          <m:t>y</m:t>
        </m:r>
        <m:r>
          <m:rPr>
            <m:sty m:val="p"/>
          </m:rPr>
          <m:t>=</m:t>
        </m:r>
        <m:d>
          <m:dPr>
            <m:begChr m:val="("/>
            <m:endChr m:val=")"/>
            <m:sepChr m:val=""/>
            <m:grow/>
          </m:dPr>
          <m:e>
            <m:r>
              <m:t>x</m:t>
            </m:r>
            <m:r>
              <m:rPr>
                <m:sty m:val="p"/>
              </m:rPr>
              <m:t>−</m:t>
            </m:r>
            <m:r>
              <m:t>1</m:t>
            </m:r>
          </m:e>
        </m:d>
        <m:d>
          <m:dPr>
            <m:begChr m:val="("/>
            <m:endChr m:val=")"/>
            <m:sepChr m:val=""/>
            <m:grow/>
          </m:dPr>
          <m:e>
            <m:r>
              <m:t>2</m:t>
            </m:r>
            <m:r>
              <m:t>x</m:t>
            </m:r>
            <m:r>
              <m:rPr>
                <m:sty m:val="p"/>
              </m:rPr>
              <m:t>+</m:t>
            </m:r>
            <m:r>
              <m:t>3</m:t>
            </m:r>
          </m:e>
        </m:d>
        <m:d>
          <m:dPr>
            <m:begChr m:val="("/>
            <m:endChr m:val=")"/>
            <m:sepChr m:val=""/>
            <m:grow/>
          </m:dPr>
          <m:e>
            <m:r>
              <m:t>x</m:t>
            </m:r>
            <m:r>
              <m:rPr>
                <m:sty m:val="p"/>
              </m:rPr>
              <m:t>+</m:t>
            </m:r>
            <m:r>
              <m:t>4</m:t>
            </m:r>
          </m:e>
        </m:d>
      </m:oMath>
    </w:p>
    <w:p>
      <w:pPr>
        <w:pStyle w:val="BodyText"/>
      </w:pPr>
      <w:r>
        <w:drawing>
          <wp:inline>
            <wp:extent cx="2415082" cy="2415082"/>
            <wp:effectExtent b="0" l="0" r="0" t="0"/>
            <wp:docPr descr="Graph of a polynomial, xy-plane, origin O." title="" id="50" name="Picture"/>
            <a:graphic>
              <a:graphicData uri="http://schemas.openxmlformats.org/drawingml/2006/picture">
                <pic:pic>
                  <pic:nvPicPr>
                    <pic:cNvPr descr="/app/tmp/embedder-1671001376.5598862.png" id="51" name="Picture"/>
                    <pic:cNvPicPr>
                      <a:picLocks noChangeArrowheads="1" noChangeAspect="1"/>
                    </pic:cNvPicPr>
                  </pic:nvPicPr>
                  <pic:blipFill>
                    <a:blip r:embed="rId49"/>
                    <a:stretch>
                      <a:fillRect/>
                    </a:stretch>
                  </pic:blipFill>
                  <pic:spPr bwMode="auto">
                    <a:xfrm>
                      <a:off x="0" y="0"/>
                      <a:ext cx="2415082" cy="2415082"/>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53" name="Picture"/>
            <a:graphic>
              <a:graphicData uri="http://schemas.openxmlformats.org/drawingml/2006/picture">
                <pic:pic>
                  <pic:nvPicPr>
                    <pic:cNvPr descr="/app/app/assets/images/export/ccby_logo_small.png" id="54" name="Picture"/>
                    <pic:cNvPicPr>
                      <a:picLocks noChangeArrowheads="1" noChangeAspect="1"/>
                    </pic:cNvPicPr>
                  </pic:nvPicPr>
                  <pic:blipFill>
                    <a:blip r:embed="rId5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2" Target="media/rId52.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2022-12-14T07:02:57Z</dcterms:created>
  <dcterms:modified xsi:type="dcterms:W3CDTF">2022-12-14T07:02:57Z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hUvq8xvNLwAN+MntL6WyDwVG2d6UJBZqhEkRV9rwo5mhT6+qd0XXXcgcavN+wZ5nPK6gWICuS3EBw/Qnrv+gxA==</vt:lpwstr>
  </property>
</Properties>
</file>