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14ec2ec5f66e1d2a303f794e3315dfa897d33"/>
    <w:p>
      <w:pPr>
        <w:pStyle w:val="Heading2"/>
      </w:pPr>
      <w:r>
        <w:t xml:space="preserve">Lección 14: Demos sentido a la resta de números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números decimales.</w:t>
      </w:r>
    </w:p>
    <w:bookmarkStart w:id="21" w:name="X7176d901e87502777f23b887d931ee4bc3be712"/>
    <w:p>
      <w:pPr>
        <w:pStyle w:val="Heading3"/>
      </w:pPr>
      <w:r>
        <w:t xml:space="preserve">Calentamiento: Verdadero o falso: Diferencias decimales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0.5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2"/>
        </w:numPr>
        <w:pStyle w:val="Compact"/>
      </w:pPr>
      <m:oMath>
        <m:r>
          <m:t>0.61</m:t>
        </m:r>
        <m:r>
          <m:rPr>
            <m:sty m:val="p"/>
          </m:rPr>
          <m:t>−</m:t>
        </m:r>
        <m:r>
          <m:t>0.02</m:t>
        </m:r>
        <m:r>
          <m:rPr>
            <m:sty m:val="p"/>
          </m:rPr>
          <m:t>=</m:t>
        </m:r>
        <m:r>
          <m:t>0.59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0.93</m:t>
        </m:r>
      </m:oMath>
    </w:p>
    <w:bookmarkEnd w:id="21"/>
    <w:bookmarkStart w:id="22" w:name="la-diferencia"/>
    <w:p>
      <w:pPr>
        <w:pStyle w:val="Heading3"/>
      </w:pPr>
      <w:r>
        <w:t xml:space="preserve">14.1: La diferencia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2.26</m:t>
        </m:r>
        <m:r>
          <m:rPr>
            <m:sty m:val="p"/>
          </m:rPr>
          <m:t>−</m:t>
        </m:r>
        <m:r>
          <m:t>1.32</m:t>
        </m:r>
      </m:oMath>
      <w:r>
        <w:t xml:space="preserve">.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¿Qué preguntas tienes sobre la resta de números decimales?</w:t>
      </w:r>
    </w:p>
    <w:bookmarkEnd w:id="22"/>
    <w:bookmarkStart w:id="26" w:name="X2b42a552767b0ad3887478e3aac725c4069b665"/>
    <w:p>
      <w:pPr>
        <w:pStyle w:val="Heading3"/>
      </w:pPr>
      <w:r>
        <w:t xml:space="preserve">14.2: Números objetivo: Resta décimas o centésimas</w:t>
      </w:r>
    </w:p>
    <w:p>
      <w:pPr>
        <w:pStyle w:val="FirstParagraph"/>
      </w:pPr>
      <w:r>
        <w:t xml:space="preserve">Instrucciones: </w:t>
      </w:r>
    </w:p>
    <w:p>
      <w:pPr>
        <w:numPr>
          <w:ilvl w:val="0"/>
          <w:numId w:val="1004"/>
        </w:numPr>
        <w:pStyle w:val="Compact"/>
      </w:pPr>
      <w:r>
        <w:t xml:space="preserve">Jueguen una ronda de “Números objetivo”.</w:t>
      </w:r>
    </w:p>
    <w:p>
      <w:pPr>
        <w:numPr>
          <w:ilvl w:val="1"/>
          <w:numId w:val="1005"/>
        </w:numPr>
        <w:pStyle w:val="Compact"/>
      </w:pPr>
      <w:r>
        <w:t xml:space="preserve">Compañero A</w:t>
      </w:r>
    </w:p>
    <w:p>
      <w:pPr>
        <w:numPr>
          <w:ilvl w:val="2"/>
          <w:numId w:val="1006"/>
        </w:numPr>
        <w:pStyle w:val="Compact"/>
      </w:pPr>
      <w:r>
        <w:t xml:space="preserve">Empieza en el 2. Lanza el dado numérico. Escoge si restarle ese número de décimas o de centésimas al número inicial.</w:t>
      </w:r>
    </w:p>
    <w:p>
      <w:pPr>
        <w:numPr>
          <w:ilvl w:val="2"/>
          <w:numId w:val="1006"/>
        </w:numPr>
        <w:pStyle w:val="Compact"/>
      </w:pPr>
      <w:r>
        <w:t xml:space="preserve">Escribe una ecuación que represente la diferencia. </w:t>
      </w:r>
    </w:p>
    <w:p>
      <w:pPr>
        <w:numPr>
          <w:ilvl w:val="1"/>
          <w:numId w:val="1005"/>
        </w:numPr>
        <w:pStyle w:val="Compact"/>
      </w:pPr>
      <w:r>
        <w:t xml:space="preserve">Jueguen por turnos hasta que hayan jugado 6 rondas.</w:t>
      </w:r>
    </w:p>
    <w:p>
      <w:pPr>
        <w:numPr>
          <w:ilvl w:val="1"/>
          <w:numId w:val="1005"/>
        </w:numPr>
        <w:pStyle w:val="Compact"/>
      </w:pPr>
      <w:r>
        <w:t xml:space="preserve">En cada ronda, la diferencia de la ecuación anterior es el número con el que se empieza en la nueva ecuación.</w:t>
      </w:r>
    </w:p>
    <w:p>
      <w:pPr>
        <w:numPr>
          <w:ilvl w:val="1"/>
          <w:numId w:val="1005"/>
        </w:numPr>
        <w:pStyle w:val="Compact"/>
      </w:pPr>
      <w:r>
        <w:t xml:space="preserve">Gana el que tenga la diferencia más cercana a 1, sin que esta diferencia sea menor que 1.</w:t>
      </w:r>
    </w:p>
    <w:p>
      <w:pPr>
        <w:numPr>
          <w:ilvl w:val="0"/>
          <w:numId w:val="1004"/>
        </w:numPr>
        <w:pStyle w:val="Compact"/>
      </w:pPr>
      <w:r>
        <w:t xml:space="preserve">Describe una jugada que podrías haber hecho de otra forma para cambiar el resultado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2022-12-15T00:57:50Z</dcterms:created>
  <dcterms:modified xsi:type="dcterms:W3CDTF">2022-12-15T00:57:50Z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unP5a1J3qgJh7F7uW8v+rZjhfVMTOa9+/8iNFi1Bmpaed7wyPv9SX6QI/fAKr9LFoQkE1Qez8mV6QmhmWU6Zyw==</vt:lpwstr>
  </property>
</Properties>
</file>