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6-finding-cone-dimensions"/>
    <w:p>
      <w:pPr>
        <w:pStyle w:val="Heading2"/>
      </w:pPr>
      <w:r>
        <w:t xml:space="preserve">Unit 5 Lesson 16: Finding Cone Dimensions</w:t>
      </w:r>
    </w:p>
    <w:bookmarkEnd w:id="20"/>
    <w:bookmarkStart w:id="22" w:name="number-talk-thirds-warm-up"/>
    <w:p>
      <w:pPr>
        <w:pStyle w:val="Heading3"/>
      </w:pPr>
      <w:r>
        <w:t xml:space="preserve">1 Number Talk: Thirds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equation, decide what value, if any, would make it true.</w:t>
      </w:r>
    </w:p>
    <w:p>
      <w:pPr>
        <w:pStyle w:val="BodyText"/>
      </w:pPr>
      <m:oMath>
        <m:r>
          <m:t>27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h</m:t>
        </m:r>
      </m:oMath>
    </w:p>
    <w:p>
      <w:pPr>
        <w:pStyle w:val="BodyText"/>
      </w:pPr>
      <m:oMath>
        <m:r>
          <m:t>27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sSup>
          <m:e>
            <m:r>
              <m:t>r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12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r>
          <m:t>a</m:t>
        </m:r>
      </m:oMath>
    </w:p>
    <w:p>
      <w:pPr>
        <w:pStyle w:val="BodyText"/>
      </w:pPr>
      <m:oMath>
        <m:r>
          <m:t>12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bookmarkEnd w:id="21"/>
    <w:bookmarkEnd w:id="22"/>
    <w:bookmarkStart w:id="27" w:name="an-unknown-radius-optional"/>
    <w:p>
      <w:pPr>
        <w:pStyle w:val="Heading3"/>
      </w:pPr>
      <w:r>
        <w:t xml:space="preserve">2 An Unknown Radius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of a cone with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given by the formula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4018466" cy="1183521"/>
            <wp:effectExtent b="0" l="0" r="0" t="0"/>
            <wp:docPr descr="A cone. The radius is labeled &quot;r&quot; and the height is labeled &quot;3.&quot;" title="" id="24" name="Picture"/>
            <a:graphic>
              <a:graphicData uri="http://schemas.openxmlformats.org/drawingml/2006/picture">
                <pic:pic>
                  <pic:nvPicPr>
                    <pic:cNvPr descr="/app/tmp/embedder-1671042227.244649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466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volume of this cone with height 3 units and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64</m:t>
        </m:r>
        <m:r>
          <m:t>π</m:t>
        </m:r>
      </m:oMath>
      <w:r>
        <w:t xml:space="preserve"> </w:t>
      </w:r>
      <w:r>
        <w:t xml:space="preserve">cubic units. This statement is true:</w:t>
      </w:r>
    </w:p>
    <w:p>
      <w:pPr>
        <w:pStyle w:val="BodyText"/>
      </w:pPr>
      <m:oMath>
        <m:r>
          <m:t>64</m:t>
        </m:r>
        <m:r>
          <m:t>π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3</m:t>
        </m:r>
      </m:oMath>
      <w:r>
        <w:t xml:space="preserve"> What does the radius of this cone have to be? Explain how you know.</w:t>
      </w:r>
    </w:p>
    <w:bookmarkEnd w:id="26"/>
    <w:bookmarkEnd w:id="27"/>
    <w:bookmarkStart w:id="32" w:name="cones-with-unknown-dimensions"/>
    <w:p>
      <w:pPr>
        <w:pStyle w:val="Heading3"/>
      </w:pPr>
      <w:r>
        <w:t xml:space="preserve">3 Cones with Unknown Dimensions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045990" cy="3137707"/>
            <wp:effectExtent b="0" l="0" r="0" t="0"/>
            <wp:docPr descr="A cone with dotted lines to represent height, diameter, and radius" title="" id="29" name="Picture"/>
            <a:graphic>
              <a:graphicData uri="http://schemas.openxmlformats.org/drawingml/2006/picture">
                <pic:pic>
                  <pic:nvPicPr>
                    <pic:cNvPr descr="/app/tmp/embedder-1671042227.2809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90" cy="3137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row of the table has some information about a particular cone. Complete the table with the missing dimensions.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diameter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radius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the base (square 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of cone (cubic units)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144</m:t>
              </m:r>
              <m:r>
                <m:t>π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200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64</m:t>
              </m:r>
              <m:r>
                <m:t>π</m:t>
              </m:r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</w:t>
            </w:r>
          </w:p>
        </w:tc>
      </w:tr>
    </w:tbl>
    <w:p>
      <w:pPr>
        <w:pStyle w:val="BodyText"/>
      </w:pPr>
      <w:r>
        <w:t xml:space="preserve"> </w:t>
      </w:r>
    </w:p>
    <w:bookmarkEnd w:id="31"/>
    <w:bookmarkEnd w:id="32"/>
    <w:bookmarkStart w:id="40" w:name="popcorn-deals"/>
    <w:p>
      <w:pPr>
        <w:pStyle w:val="Heading3"/>
      </w:pPr>
      <w:r>
        <w:t xml:space="preserve">4 Popcorn Deals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movie theater offers two containers:</w:t>
      </w:r>
    </w:p>
    <w:p>
      <w:pPr>
        <w:pStyle w:val="BodyText"/>
      </w:pPr>
      <w:r>
        <w:drawing>
          <wp:inline>
            <wp:extent cx="5128591" cy="3752404"/>
            <wp:effectExtent b="0" l="0" r="0" t="0"/>
            <wp:docPr descr="Two popcorn containers. First, cone, diameter 12 centimeters, height 19 centimeters. Second, cylinder, diameter 8 centimeters, height 15 centimeters." title="" id="34" name="Picture"/>
            <a:graphic>
              <a:graphicData uri="http://schemas.openxmlformats.org/drawingml/2006/picture">
                <pic:pic>
                  <pic:nvPicPr>
                    <pic:cNvPr descr="/app/tmp/embedder-1671042227.302802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3752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container is the better value? Use 3.14 as an approximation for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2022-12-14T18:23:48Z</dcterms:created>
  <dcterms:modified xsi:type="dcterms:W3CDTF">2022-12-14T18:23:48Z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e4BN+jwSC2JsX8GcWmWiGhekuSTwdc+C9jhIRv/75bpfhAijUJrzP6m7YoILAY5yLkzAouT/kplzsq02i/Tm5w==</vt:lpwstr>
  </property>
</Properties>
</file>