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interpret-bar-graphs"/>
    <w:p>
      <w:pPr>
        <w:pStyle w:val="Heading2"/>
      </w:pPr>
      <w:r>
        <w:t xml:space="preserve">Lesson 9: Interpret Bar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interpret data in bar graphs.</w:t>
      </w:r>
    </w:p>
    <w:bookmarkStart w:id="27" w:name="warm-up-notice-and-wonder-favorite-pets"/>
    <w:p>
      <w:pPr>
        <w:pStyle w:val="Heading3"/>
      </w:pPr>
      <w:r>
        <w:t xml:space="preserve">Warm-up: Notice and Wonder: Favorite Pets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523010" cy="2513835"/>
            <wp:effectExtent b="0" l="0" r="0" t="0"/>
            <wp:docPr descr="Picture Graph. Favorite Pets. Key, picture of animal represents one pet. Cat, 6. Dog, 10. Fish, 5. Lizard, 3 ." title="" id="22" name="Picture"/>
            <a:graphic>
              <a:graphicData uri="http://schemas.openxmlformats.org/drawingml/2006/picture">
                <pic:pic>
                  <pic:nvPicPr>
                    <pic:cNvPr descr="/app/tmp/embedder-1671011340.48459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48496" cy="2910103"/>
            <wp:effectExtent b="0" l="0" r="0" t="0"/>
            <wp:docPr descr="Bar graph. Horizontal axis labeled cat, dog, fish, lizard. Vertical axis from 0 to 10 by ones. Height of bar at each category: Cat, 6. Dog, 10. Fish, 5. Lizard, 3." title="" id="25" name="Picture"/>
            <a:graphic>
              <a:graphicData uri="http://schemas.openxmlformats.org/drawingml/2006/picture">
                <pic:pic>
                  <pic:nvPicPr>
                    <pic:cNvPr descr="/app/tmp/embedder-1671011340.56564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0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field-trip-choices"/>
    <w:p>
      <w:pPr>
        <w:pStyle w:val="Heading3"/>
      </w:pPr>
      <w:r>
        <w:t xml:space="preserve">9.1: Field Trip Choices</w:t>
      </w:r>
    </w:p>
    <w:p>
      <w:pPr>
        <w:pStyle w:val="FirstParagraph"/>
      </w:pPr>
      <w:r>
        <w:t xml:space="preserve">Groups of students in different classes were asked, “Where would you like to go for our field trip?” Their responses are shown in the</w:t>
      </w:r>
      <w:r>
        <w:t xml:space="preserve"> </w:t>
      </w:r>
      <w:r>
        <w:rPr>
          <w:bCs/>
          <w:b/>
        </w:rPr>
        <w:t xml:space="preserve">bar graphs</w:t>
      </w:r>
      <w:r>
        <w:t xml:space="preserve"> </w:t>
      </w:r>
      <w:r>
        <w:t xml:space="preserve">below.</w:t>
      </w:r>
    </w:p>
    <w:p>
      <w:pPr>
        <w:pStyle w:val="BodyText"/>
      </w:pPr>
      <w:r>
        <w:drawing>
          <wp:inline>
            <wp:extent cx="2865527" cy="2204957"/>
            <wp:effectExtent b="0" l="0" r="0" t="0"/>
            <wp:docPr descr="Picture of students on a field trip." title="" id="29" name="Picture"/>
            <a:graphic>
              <a:graphicData uri="http://schemas.openxmlformats.org/drawingml/2006/picture">
                <pic:pic>
                  <pic:nvPicPr>
                    <pic:cNvPr descr="/app/tmp/embedder-1671011340.65739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7" cy="2204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as many statements as you can to show what can be learned about the students’ field trip choices from the bar graph.</w:t>
      </w:r>
    </w:p>
    <w:p>
      <w:pPr>
        <w:pStyle w:val="BodyText"/>
      </w:pPr>
      <w:r>
        <w:drawing>
          <wp:inline>
            <wp:extent cx="4134383" cy="2948165"/>
            <wp:effectExtent b="0" l="0" r="0" t="0"/>
            <wp:docPr descr="Bar graph. Class1 Field Trip Choices. Horizontal axis labeled aquarium, fire station, childrens museum, zoo. Vertical axis from 0 to 11 by ones. Height of bar: Aquarium, 11. Fire station, 3. Childrens museum, 6. Zoo, 5." title="" id="32" name="Picture"/>
            <a:graphic>
              <a:graphicData uri="http://schemas.openxmlformats.org/drawingml/2006/picture">
                <pic:pic>
                  <pic:nvPicPr>
                    <pic:cNvPr descr="/app/tmp/embedder-1671011340.759995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383" cy="2948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2948101"/>
            <wp:effectExtent b="0" l="0" r="0" t="0"/>
            <wp:docPr descr="Bar graph. Class 2 Field Trip Choices. Horizontal axis labeled aquarium, fire station, children's museum, zoo. Vertical axis from 0 to 9 by 1s. Height of bar: Aquarium, 7. Fire station, 4. Children's museum, 9. Zoo, 6." title="" id="35" name="Picture"/>
            <a:graphic>
              <a:graphicData uri="http://schemas.openxmlformats.org/drawingml/2006/picture">
                <pic:pic>
                  <pic:nvPicPr>
                    <pic:cNvPr descr="/app/tmp/embedder-1671011340.889814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2948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2948063"/>
            <wp:effectExtent b="0" l="0" r="0" t="0"/>
            <wp:docPr descr="Bar graph. Class 3 Field Trip Choices. Horizontal axis labeled aquarium, fire station, childrens museum, zoo. Vertical axis from 0 to 8 by ones. Height of bar: Aquarium, 4. Fire station, 5. Childrens museum, 7. Zoo, 8." title="" id="38" name="Picture"/>
            <a:graphic>
              <a:graphicData uri="http://schemas.openxmlformats.org/drawingml/2006/picture">
                <pic:pic>
                  <pic:nvPicPr>
                    <pic:cNvPr descr="/app/tmp/embedder-1671011341.040458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2948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our-favorite-seasons"/>
    <w:p>
      <w:pPr>
        <w:pStyle w:val="Heading3"/>
      </w:pPr>
      <w:r>
        <w:t xml:space="preserve">9.2: Our Favorite Seasons</w:t>
      </w:r>
    </w:p>
    <w:p>
      <w:pPr>
        <w:pStyle w:val="FirstParagraph"/>
      </w:pPr>
      <w:r>
        <w:t xml:space="preserve">A group of students were asked, “What is your favorite season?” Their responses are shown in the bar graph. </w:t>
      </w:r>
    </w:p>
    <w:p>
      <w:pPr>
        <w:pStyle w:val="BodyText"/>
      </w:pPr>
      <w:r>
        <w:drawing>
          <wp:inline>
            <wp:extent cx="2648496" cy="2910090"/>
            <wp:effectExtent b="0" l="0" r="0" t="0"/>
            <wp:docPr descr="Bar graph. Our Favorite Season. Horizontal axis labeled winter, spring, summer, fall. Vertical axis from 0 to 14 by ones. Height of bar at each category: Winter, 7. Spring, 3. Summer, 13. Fall, 3." title="" id="42" name="Picture"/>
            <a:graphic>
              <a:graphicData uri="http://schemas.openxmlformats.org/drawingml/2006/picture">
                <pic:pic>
                  <pic:nvPicPr>
                    <pic:cNvPr descr="/app/tmp/embedder-1671011341.191354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0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Answer the questions using the graph.</w:t>
      </w:r>
    </w:p>
    <w:p>
      <w:pPr>
        <w:numPr>
          <w:ilvl w:val="0"/>
          <w:numId w:val="1002"/>
        </w:numPr>
        <w:pStyle w:val="Compact"/>
      </w:pPr>
      <w:r>
        <w:t xml:space="preserve">How many students voted for summer?</w:t>
      </w:r>
    </w:p>
    <w:p>
      <w:pPr>
        <w:numPr>
          <w:ilvl w:val="0"/>
          <w:numId w:val="1002"/>
        </w:numPr>
        <w:pStyle w:val="Compact"/>
      </w:pPr>
      <w:r>
        <w:t xml:space="preserve">What is the total number of students who voted for fall or spring?</w:t>
      </w:r>
    </w:p>
    <w:p>
      <w:pPr>
        <w:numPr>
          <w:ilvl w:val="0"/>
          <w:numId w:val="1002"/>
        </w:numPr>
        <w:pStyle w:val="Compact"/>
      </w:pPr>
      <w:r>
        <w:t xml:space="preserve">Which two seasons have a total of 10 votes?</w:t>
      </w:r>
    </w:p>
    <w:p>
      <w:pPr>
        <w:numPr>
          <w:ilvl w:val="0"/>
          <w:numId w:val="1002"/>
        </w:numPr>
        <w:pStyle w:val="Compact"/>
      </w:pPr>
      <w:r>
        <w:t xml:space="preserve">How many students voted?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2022-12-14T09:49:01Z</dcterms:created>
  <dcterms:modified xsi:type="dcterms:W3CDTF">2022-12-14T09:49:01Z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vFzgK673q2VFuP8kWBh2JWMg2CyO0+6XAcJ0QNJHJg+YWKVywn9TOIBcXDoJfFpNWsihqppZs4yESJEwpkglUg==</vt:lpwstr>
  </property>
</Properties>
</file>