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Evaluate:</w:t>
      </w:r>
    </w:p>
    <w:p>
      <w:pPr>
        <w:numPr>
          <w:ilvl w:val="1"/>
          <w:numId w:val="1002"/>
        </w:numPr>
        <w:pStyle w:val="Compact"/>
      </w:pPr>
      <m:oMath>
        <m:sSup>
          <m:e>
            <m:r>
              <m:t>10</m:t>
            </m:r>
          </m:e>
          <m:sup>
            <m:r>
              <m:t>0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t>3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t>3</m:t>
                </m:r>
              </m:sup>
            </m:sSup>
          </m:den>
        </m:f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10</m:t>
            </m:r>
          </m:e>
          <m:sup>
            <m:r>
              <m:t>1</m:t>
            </m:r>
          </m:sup>
        </m:sSup>
        <m:r>
          <m:rPr>
            <m:sty m:val="p"/>
          </m:rPr>
          <m:t>+</m:t>
        </m:r>
        <m:sSup>
          <m:e>
            <m:r>
              <m:t>10</m:t>
            </m:r>
          </m:e>
          <m:sup>
            <m:r>
              <m:t>0</m:t>
            </m:r>
          </m:sup>
        </m:sSup>
      </m:oMath>
    </w:p>
    <w:p>
      <w:pPr>
        <w:numPr>
          <w:ilvl w:val="0"/>
          <w:numId w:val="1001"/>
        </w:numPr>
      </w:pPr>
      <w:r>
        <w:t xml:space="preserve">Write each expression as a single power of 10.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⋅</m:t>
            </m:r>
            <m:sSup>
              <m:e>
                <m:r>
                  <m:t>10</m:t>
                </m:r>
              </m:e>
              <m:sup>
                <m:r>
                  <m:t>4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t>5</m:t>
                </m:r>
              </m:sup>
            </m:sSup>
          </m:den>
        </m:f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sSup>
              <m:e>
                <m:r>
                  <m:t>10</m:t>
                </m:r>
              </m:e>
              <m:sup>
                <m:r>
                  <m:t>4</m:t>
                </m:r>
              </m:sup>
            </m:sSup>
          </m:e>
        </m:d>
        <m:r>
          <m:rPr>
            <m:sty m:val="p"/>
          </m:rPr>
          <m:t>⋅</m:t>
        </m:r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t>12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t>7</m:t>
                </m:r>
              </m:sup>
            </m:sSup>
          </m:den>
        </m:f>
      </m:oMath>
    </w:p>
    <w:p>
      <w:pPr>
        <w:numPr>
          <w:ilvl w:val="1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sSup>
                      <m:e>
                        <m:r>
                          <m:t>10</m:t>
                        </m:r>
                      </m:e>
                      <m:sup>
                        <m:r>
                          <m:t>5</m:t>
                        </m:r>
                      </m:sup>
                    </m:sSup>
                  </m:num>
                  <m:den>
                    <m:sSup>
                      <m:e>
                        <m:r>
                          <m:t>10</m:t>
                        </m:r>
                      </m:e>
                      <m:sup>
                        <m: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m:t>4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t>4</m:t>
                </m:r>
              </m:sup>
            </m:sSup>
            <m:r>
              <m:rPr>
                <m:sty m:val="p"/>
              </m:rPr>
              <m:t>⋅</m:t>
            </m:r>
            <m:sSup>
              <m:e>
                <m:r>
                  <m:t>10</m:t>
                </m:r>
              </m:e>
              <m:sup>
                <m:r>
                  <m:t>5</m:t>
                </m:r>
              </m:sup>
            </m:sSup>
            <m:r>
              <m:rPr>
                <m:sty m:val="p"/>
              </m:rPr>
              <m:t>⋅</m:t>
            </m:r>
            <m:sSup>
              <m:e>
                <m:r>
                  <m:t>10</m:t>
                </m:r>
              </m:e>
              <m:sup>
                <m:r>
                  <m:t>6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⋅</m:t>
            </m:r>
            <m:sSup>
              <m:e>
                <m:r>
                  <m:t>10</m:t>
                </m:r>
              </m:e>
              <m:sup>
                <m:r>
                  <m:t>7</m:t>
                </m:r>
              </m:sup>
            </m:sSup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p>
                      <m:e>
                        <m:r>
                          <m:t>10</m:t>
                        </m:r>
                      </m:e>
                      <m:sup>
                        <m:r>
                          <m:t>5</m:t>
                        </m:r>
                      </m:sup>
                    </m:sSup>
                  </m:e>
                </m:d>
              </m:e>
              <m:sup>
                <m:r>
                  <m:t>2</m:t>
                </m:r>
              </m:sup>
            </m:sSup>
          </m:num>
          <m:den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p>
                      <m:e>
                        <m:r>
                          <m:t>10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</m:e>
              <m:sup>
                <m:r>
                  <m:t>3</m:t>
                </m:r>
              </m:sup>
            </m:sSup>
          </m:den>
        </m:f>
      </m:oMath>
    </w:p>
    <w:p>
      <w:pPr>
        <w:numPr>
          <w:ilvl w:val="0"/>
          <w:numId w:val="1001"/>
        </w:numPr>
      </w:pPr>
      <w:r>
        <w:t xml:space="preserve">The Sun is roughly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times as wide as Earth. The star KW Sagittarii is roughly</w:t>
      </w:r>
      <w:r>
        <w:t xml:space="preserve"> </w:t>
      </w:r>
      <m:oMath>
        <m:sSup>
          <m:e>
            <m:r>
              <m:t>10</m:t>
            </m:r>
          </m:e>
          <m:sup>
            <m:r>
              <m:t>5</m:t>
            </m:r>
          </m:sup>
        </m:sSup>
      </m:oMath>
      <w:r>
        <w:t xml:space="preserve"> </w:t>
      </w:r>
      <w:r>
        <w:t xml:space="preserve">times as wide as Earth. About how many times as wide as the Sun is KW Sagittarii? Explain how you know.</w:t>
      </w:r>
    </w:p>
    <w:p>
      <w:pPr>
        <w:numPr>
          <w:ilvl w:val="0"/>
          <w:numId w:val="1001"/>
        </w:numPr>
      </w:pPr>
      <w:r>
        <w:t xml:space="preserve">Jada has a scale map of Kansas that fits on a page in her book. The page is 5 inches by 8 inches. Kansas is about 210 miles by 410 miles.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scales that could be a scale of the map. (There are 2.54 centimeters in an inch.)</w:t>
      </w:r>
    </w:p>
    <w:p>
      <w:pPr>
        <w:numPr>
          <w:ilvl w:val="1"/>
          <w:numId w:val="1004"/>
        </w:numPr>
      </w:pPr>
      <w:r>
        <w:t xml:space="preserve">1 in to 1 mi</w:t>
      </w:r>
    </w:p>
    <w:p>
      <w:pPr>
        <w:numPr>
          <w:ilvl w:val="1"/>
          <w:numId w:val="1004"/>
        </w:numPr>
      </w:pPr>
      <w:r>
        <w:t xml:space="preserve">1 cm to 1 km</w:t>
      </w:r>
    </w:p>
    <w:p>
      <w:pPr>
        <w:numPr>
          <w:ilvl w:val="1"/>
          <w:numId w:val="1004"/>
        </w:numPr>
      </w:pPr>
      <w:r>
        <w:t xml:space="preserve">1 in to 10 mi</w:t>
      </w:r>
    </w:p>
    <w:p>
      <w:pPr>
        <w:numPr>
          <w:ilvl w:val="1"/>
          <w:numId w:val="1004"/>
        </w:numPr>
      </w:pPr>
      <w:r>
        <w:t xml:space="preserve">1 ft to 100 mi</w:t>
      </w:r>
    </w:p>
    <w:p>
      <w:pPr>
        <w:numPr>
          <w:ilvl w:val="1"/>
          <w:numId w:val="1004"/>
        </w:numPr>
      </w:pPr>
      <w:r>
        <w:t xml:space="preserve">1 cm to 200 km</w:t>
      </w:r>
    </w:p>
    <w:p>
      <w:pPr>
        <w:numPr>
          <w:ilvl w:val="1"/>
          <w:numId w:val="1004"/>
        </w:numPr>
      </w:pPr>
      <w:r>
        <w:t xml:space="preserve">1 in to 100 mi</w:t>
      </w:r>
    </w:p>
    <w:p>
      <w:pPr>
        <w:numPr>
          <w:ilvl w:val="1"/>
          <w:numId w:val="1004"/>
        </w:numPr>
      </w:pPr>
      <w:r>
        <w:t xml:space="preserve">1 cm to 1000 km</w:t>
      </w:r>
    </w:p>
    <w:p>
      <w:pPr>
        <w:numPr>
          <w:ilvl w:val="0"/>
          <w:numId w:val="1000"/>
        </w:numPr>
      </w:pPr>
      <w:r>
        <w:t xml:space="preserve">(From Unit 2, Lesson 7.)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are equivalent to</w:t>
      </w:r>
      <w:r>
        <w:t xml:space="preserve"> </w:t>
      </w:r>
      <m:oMath>
        <m:r>
          <m:rPr>
            <m:nor/>
            <m:sty m:val="p"/>
          </m:rPr>
          <m:t>-</m:t>
        </m:r>
        <m:r>
          <m:t>36</m:t>
        </m:r>
        <m:r>
          <m:t>x</m:t>
        </m:r>
        <m:r>
          <m:rPr>
            <m:sty m:val="p"/>
          </m:rPr>
          <m:t>+</m:t>
        </m:r>
        <m:r>
          <m:t>54</m:t>
        </m:r>
        <m:r>
          <m:t>y</m:t>
        </m:r>
        <m:r>
          <m:rPr>
            <m:sty m:val="p"/>
          </m:rPr>
          <m:t>−</m:t>
        </m:r>
        <m:r>
          <m:t>90</m:t>
        </m:r>
      </m:oMath>
      <w:r>
        <w:t xml:space="preserve">.</w:t>
      </w:r>
    </w:p>
    <w:p>
      <w:pPr>
        <w:numPr>
          <w:ilvl w:val="1"/>
          <w:numId w:val="1005"/>
        </w:numPr>
      </w:pPr>
      <m:oMath>
        <m:r>
          <m:rPr>
            <m:nor/>
            <m:sty m:val="p"/>
          </m:rPr>
          <m:t>-</m:t>
        </m:r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  <m:r>
              <m:t>y</m:t>
            </m:r>
            <m:r>
              <m:rPr>
                <m:sty m:val="p"/>
              </m:rPr>
              <m:t>−</m:t>
            </m:r>
            <m:r>
              <m:t>10</m:t>
            </m:r>
          </m:e>
        </m:d>
      </m:oMath>
    </w:p>
    <w:p>
      <w:pPr>
        <w:numPr>
          <w:ilvl w:val="1"/>
          <w:numId w:val="1005"/>
        </w:numPr>
      </w:pPr>
      <m:oMath>
        <m:r>
          <m:rPr>
            <m:nor/>
            <m:sty m:val="p"/>
          </m:rPr>
          <m:t>-</m:t>
        </m:r>
        <m:r>
          <m:t>18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  <m:r>
              <m:t>y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</w:p>
    <w:p>
      <w:pPr>
        <w:numPr>
          <w:ilvl w:val="1"/>
          <w:numId w:val="1005"/>
        </w:numPr>
      </w:pPr>
      <m:oMath>
        <m:r>
          <m:rPr>
            <m:nor/>
            <m:sty m:val="p"/>
          </m:rPr>
          <m:t>-</m:t>
        </m:r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t>x</m:t>
            </m:r>
            <m:r>
              <m:rPr>
                <m:sty m:val="p"/>
              </m:rPr>
              <m:t>+</m:t>
            </m:r>
            <m:r>
              <m:t>9</m:t>
            </m:r>
            <m:r>
              <m:t>y</m:t>
            </m:r>
            <m:r>
              <m:rPr>
                <m:sty m:val="p"/>
              </m:rPr>
              <m:t>−</m:t>
            </m:r>
            <m:r>
              <m:t>15</m:t>
            </m:r>
          </m:e>
        </m:d>
      </m:oMath>
    </w:p>
    <w:p>
      <w:pPr>
        <w:numPr>
          <w:ilvl w:val="1"/>
          <w:numId w:val="1005"/>
        </w:numPr>
      </w:pPr>
      <m:oMath>
        <m:r>
          <m:t>18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  <m:r>
              <m:t>y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p>
      <w:pPr>
        <w:numPr>
          <w:ilvl w:val="1"/>
          <w:numId w:val="1005"/>
        </w:numPr>
      </w:pPr>
      <m:oMath>
        <m:r>
          <m:rPr>
            <m:nor/>
            <m:sty m:val="p"/>
          </m:rPr>
          <m:t>-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18</m:t>
            </m:r>
            <m:r>
              <m:t>x</m:t>
            </m:r>
            <m:r>
              <m:rPr>
                <m:sty m:val="p"/>
              </m:rPr>
              <m:t>−</m:t>
            </m:r>
            <m:r>
              <m:t>27</m:t>
            </m:r>
            <m:r>
              <m:t>y</m:t>
            </m:r>
            <m:r>
              <m:rPr>
                <m:sty m:val="p"/>
              </m:rPr>
              <m:t>+</m:t>
            </m:r>
            <m:r>
              <m:t>45</m:t>
            </m:r>
          </m:e>
        </m:d>
      </m:oMath>
    </w:p>
    <w:p>
      <w:pPr>
        <w:numPr>
          <w:ilvl w:val="1"/>
          <w:numId w:val="1005"/>
        </w:numPr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18</m:t>
            </m:r>
            <m:r>
              <m:t>x</m:t>
            </m:r>
            <m:r>
              <m:rPr>
                <m:sty m:val="p"/>
              </m:rPr>
              <m:t>+</m:t>
            </m:r>
            <m:r>
              <m:t>54</m:t>
            </m:r>
            <m:r>
              <m:t>y</m:t>
            </m:r>
            <m:r>
              <m:rPr>
                <m:sty m:val="p"/>
              </m:rPr>
              <m:t>−</m:t>
            </m:r>
            <m:r>
              <m:t>90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4, Lesson 8.)</w:t>
      </w:r>
    </w:p>
    <w:p>
      <w:pPr>
        <w:numPr>
          <w:ilvl w:val="0"/>
          <w:numId w:val="1001"/>
        </w:numPr>
      </w:pPr>
      <w:r>
        <w:t xml:space="preserve">Bananas cost </w:t>
      </w:r>
      <w:r>
        <w:t xml:space="preserve">$</w:t>
      </w:r>
      <w:r>
        <w:t xml:space="preserve">1.50 per pound, and guavas cost </w:t>
      </w:r>
      <w:r>
        <w:t xml:space="preserve">$</w:t>
      </w:r>
      <w:r>
        <w:t xml:space="preserve">3.00 per pound. Kiran spends </w:t>
      </w:r>
      <w:r>
        <w:t xml:space="preserve">$</w:t>
      </w:r>
      <w:r>
        <w:t xml:space="preserve">12 on fruit for a breakfast his family is hosting. Let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be the number of pounds of bananas Kiran buys 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be the number of pounds of guavas he buys.</w:t>
      </w:r>
    </w:p>
    <w:p>
      <w:pPr>
        <w:numPr>
          <w:ilvl w:val="1"/>
          <w:numId w:val="1006"/>
        </w:numPr>
        <w:pStyle w:val="Compact"/>
      </w:pPr>
      <w:r>
        <w:t xml:space="preserve">Write an equation relating the two variables.</w:t>
      </w:r>
    </w:p>
    <w:p>
      <w:pPr>
        <w:numPr>
          <w:ilvl w:val="1"/>
          <w:numId w:val="1006"/>
        </w:numPr>
        <w:pStyle w:val="Compact"/>
      </w:pPr>
      <w:r>
        <w:t xml:space="preserve">Rearrange the equation so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independent variable.</w:t>
      </w:r>
    </w:p>
    <w:p>
      <w:pPr>
        <w:numPr>
          <w:ilvl w:val="1"/>
          <w:numId w:val="1006"/>
        </w:numPr>
        <w:pStyle w:val="Compact"/>
      </w:pPr>
      <w:r>
        <w:t xml:space="preserve">Rearrange the equation so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the independent variable.</w:t>
      </w:r>
    </w:p>
    <w:p>
      <w:pPr>
        <w:numPr>
          <w:ilvl w:val="0"/>
          <w:numId w:val="1000"/>
        </w:numPr>
      </w:pPr>
      <w:r>
        <w:t xml:space="preserve">(From Unit 6, Lesson 3.)</w:t>
      </w:r>
    </w:p>
    <w:p>
      <w:pPr>
        <w:numPr>
          <w:ilvl w:val="0"/>
          <w:numId w:val="1001"/>
        </w:numPr>
      </w:pPr>
      <w:r>
        <w:t xml:space="preserve">Lin’s mom bikes at a constant speed of 12 miles per hour. Lin walks at a constant speed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speed her mom bikes. Sketch a graph of both of these relationships.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86073" cy="3562795"/>
            <wp:effectExtent b="0" l="0" r="0" t="0"/>
            <wp:docPr descr="Blank coordinate plane, x, time, hours, 0 to 1 point 2 by point 1, y, distance, miles, 0 to 8 by 2." title="" id="22" name="Picture"/>
            <a:graphic>
              <a:graphicData uri="http://schemas.openxmlformats.org/drawingml/2006/picture">
                <pic:pic>
                  <pic:nvPicPr>
                    <pic:cNvPr descr="/app/tmp/embedder-1671074508.68485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073" cy="3562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2022-12-15T03:21:49Z</dcterms:created>
  <dcterms:modified xsi:type="dcterms:W3CDTF">2022-12-15T03:21:49Z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Nqg04BTgKRnBBdshxQ8rrEgtYj03s7L63UZm7RPPw1zV5s6neMOmzcmWcawUCappdB0qkWoqyi3IWqAKhKKV9A==</vt:lpwstr>
  </property>
</Properties>
</file>