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Automobiles start losing value, or depreciating, as soon as they leave the car dealership. Five years ago, a family purchased a new car that cost</w:t>
      </w:r>
      <w:r>
        <w:t xml:space="preserve"> </w:t>
      </w:r>
      <w:r>
        <w:t xml:space="preserve">$</w:t>
      </w:r>
      <w:r>
        <w:t xml:space="preserve">16,490.</w:t>
      </w:r>
    </w:p>
    <w:p>
      <w:pPr>
        <w:numPr>
          <w:ilvl w:val="0"/>
          <w:numId w:val="1000"/>
        </w:numPr>
      </w:pPr>
      <w:r>
        <w:t xml:space="preserve">If the car lost 13% of its value each year, what is the value of the car now?</w:t>
      </w:r>
    </w:p>
    <w:p>
      <w:pPr>
        <w:numPr>
          <w:ilvl w:val="0"/>
          <w:numId w:val="1001"/>
        </w:numPr>
      </w:pPr>
      <w:r>
        <w:t xml:space="preserve">The number of trees in a rainforest decreases each month by 0.5%. The forest currently has 2.5 billion trees.</w:t>
      </w:r>
    </w:p>
    <w:p>
      <w:pPr>
        <w:numPr>
          <w:ilvl w:val="0"/>
          <w:numId w:val="1000"/>
        </w:numPr>
      </w:pPr>
      <w:r>
        <w:t xml:space="preserve">Write an expression to represent how many trees will be left in 10 years. Then, evaluate the expression.</w:t>
      </w:r>
    </w:p>
    <w:p>
      <w:pPr>
        <w:numPr>
          <w:ilvl w:val="0"/>
          <w:numId w:val="1001"/>
        </w:numPr>
      </w:pPr>
      <w:r>
        <w:t xml:space="preserve">From 2005 to 2015, a population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lions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0.98</m:t>
                </m:r>
              </m:e>
            </m:d>
          </m:e>
          <m:sup>
            <m:r>
              <m:t>t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years since 2005.</w:t>
      </w:r>
    </w:p>
    <w:p>
      <w:pPr>
        <w:numPr>
          <w:ilvl w:val="1"/>
          <w:numId w:val="1002"/>
        </w:numPr>
        <w:pStyle w:val="Compact"/>
      </w:pPr>
      <w:r>
        <w:t xml:space="preserve">About how many lions were there in 2005?</w:t>
      </w:r>
    </w:p>
    <w:p>
      <w:pPr>
        <w:numPr>
          <w:ilvl w:val="1"/>
          <w:numId w:val="1002"/>
        </w:numPr>
        <w:pStyle w:val="Compact"/>
      </w:pPr>
      <w:r>
        <w:t xml:space="preserve">Describe what is happening to the population of lions over this decade.</w:t>
      </w:r>
    </w:p>
    <w:p>
      <w:pPr>
        <w:numPr>
          <w:ilvl w:val="1"/>
          <w:numId w:val="1002"/>
        </w:numPr>
        <w:pStyle w:val="Compact"/>
      </w:pPr>
      <w:r>
        <w:t xml:space="preserve">About how many lions are there in 2015? Show your reasoning.</w:t>
      </w:r>
    </w:p>
    <w:p>
      <w:pPr>
        <w:numPr>
          <w:ilvl w:val="0"/>
          <w:numId w:val="1001"/>
        </w:numPr>
      </w:pPr>
      <w:r>
        <w:t xml:space="preserve">A bank account pays 0.5% monthly interest.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w:r>
        <w:t xml:space="preserve">$</w:t>
      </w:r>
      <w:r>
        <w:t xml:space="preserve">500 is put in the account, what will the balance be at the end of one year, assuming no additional deposits or withdrawals are made?</w:t>
      </w:r>
    </w:p>
    <w:p>
      <w:pPr>
        <w:numPr>
          <w:ilvl w:val="1"/>
          <w:numId w:val="1003"/>
        </w:numPr>
        <w:pStyle w:val="Compact"/>
      </w:pPr>
      <w:r>
        <w:t xml:space="preserve">What is the effective annual interest rate?</w:t>
      </w:r>
    </w:p>
    <w:p>
      <w:pPr>
        <w:numPr>
          <w:ilvl w:val="1"/>
          <w:numId w:val="1003"/>
        </w:numPr>
        <w:pStyle w:val="Compact"/>
      </w:pPr>
      <w:r>
        <w:t xml:space="preserve">Is the effective annual interest rate more or less than 6% (the nominal interest rate)?</w:t>
      </w:r>
    </w:p>
    <w:p>
      <w:pPr>
        <w:numPr>
          <w:ilvl w:val="0"/>
          <w:numId w:val="1001"/>
        </w:numPr>
      </w:pPr>
      <w:r>
        <w:t xml:space="preserve">Here are the graphs of three equations: ​​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x</m:t>
            </m:r>
          </m:sup>
        </m:sSup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,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2.5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equation matches each graph? Explain how you know.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52955" cy="1516545"/>
            <wp:effectExtent b="0" l="0" r="0" t="0"/>
            <wp:docPr descr="Graph of three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3944.58242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55" cy="1516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A major retailer has a staff of 6,400 employees for the holidays. After the holidays, they will decrease their staff by 30%.</w:t>
      </w:r>
    </w:p>
    <w:p>
      <w:pPr>
        <w:numPr>
          <w:ilvl w:val="0"/>
          <w:numId w:val="1000"/>
        </w:numPr>
      </w:pPr>
      <w:r>
        <w:t xml:space="preserve">How many employees will they have after the holidays?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Ten students guessed the number of cubes in a jar that contains 202 cubes. Their names and guesses are listed in the table.</w:t>
      </w:r>
    </w:p>
    <w:p>
      <w:pPr>
        <w:numPr>
          <w:ilvl w:val="0"/>
          <w:numId w:val="1000"/>
        </w:numPr>
      </w:pPr>
      <w:r>
        <w:t xml:space="preserve">Create a scatter plot with the guesses as the horizontal values and the absolute guessing errors as the vertical values.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8830" cy="2691892"/>
            <wp:effectExtent b="0" l="0" r="0" t="0"/>
            <wp:docPr descr="horizontal axis, guess. scale 175 to 225, by 5's. vertical axis, absolute error. scale 0 to 20, by 2's. " title="" id="25" name="Picture"/>
            <a:graphic>
              <a:graphicData uri="http://schemas.openxmlformats.org/drawingml/2006/picture">
                <pic:pic>
                  <pic:nvPicPr>
                    <pic:cNvPr descr="/app/tmp/embedder-1670993944.65219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30" cy="2691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Kiran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185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2022-12-14T04:59:05Z</dcterms:created>
  <dcterms:modified xsi:type="dcterms:W3CDTF">2022-12-14T04:59:05Z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/NJ6V/oIP8GkR+qND6DJxhpP6SL2+ABdNCrWjm/QrDXY1j8OloDHnGGjSZNexOWuI6eQpOJyXUaxoDP+G9+vaA==</vt:lpwstr>
  </property>
</Properties>
</file>