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a4297f5ef0f37968e1285cf161878022341f6c"/>
    <w:p>
      <w:pPr>
        <w:pStyle w:val="Heading2"/>
      </w:pPr>
      <w:r>
        <w:t xml:space="preserve">Unit 9 Lesson 8: How Crowded Is this Neighborhood?</w:t>
      </w:r>
    </w:p>
    <w:bookmarkEnd w:id="20"/>
    <w:bookmarkStart w:id="29" w:name="dot-density-optional"/>
    <w:p>
      <w:pPr>
        <w:pStyle w:val="Heading3"/>
      </w:pPr>
      <w:r>
        <w:t xml:space="preserve">1 Dot Density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figure shows four squares. Each square encloses an array of dots. Squares A and B have side length 2 inches. Squares C and D have side length 1 inch.</w:t>
      </w:r>
    </w:p>
    <w:p>
      <w:pPr>
        <w:pStyle w:val="BodyText"/>
      </w:pPr>
      <w:r>
        <w:drawing>
          <wp:inline>
            <wp:extent cx="5943600" cy="2145356"/>
            <wp:effectExtent b="0" l="0" r="0" t="0"/>
            <wp:docPr descr="Four squares labeled A, B, C and D, each with an array of dots inside, as follows: Square A: 8 by 8 array. Square B: 16 by 16 array. Square C: 4 by 4 array. Square D: 8 by 8 array." title="" id="22" name="Picture"/>
            <a:graphic>
              <a:graphicData uri="http://schemas.openxmlformats.org/drawingml/2006/picture">
                <pic:pic>
                  <pic:nvPicPr>
                    <pic:cNvPr descr="/app/tmp/embedder-1671076875.73955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5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Complete the table with information about each square.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of the square</w:t>
            </w:r>
            <w:r>
              <w:br/>
            </w:r>
            <w:r>
              <w:t xml:space="preserve">in square inches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  <w:r>
              <w:br/>
            </w:r>
            <w:r>
              <w:t xml:space="preserve">of dots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dots</w:t>
            </w:r>
            <w:r>
              <w:br/>
            </w:r>
            <w:r>
              <w:t xml:space="preserve">per square inch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Compare each square to the others. What is the same and what is different?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821680" cy="1840992"/>
            <wp:effectExtent b="0" l="0" r="0" t="0"/>
            <wp:docPr descr="Two larger squares each divided into four smaller squares. Two smaller size squares. " title="" id="26" name="Picture"/>
            <a:graphic>
              <a:graphicData uri="http://schemas.openxmlformats.org/drawingml/2006/picture">
                <pic:pic>
                  <pic:nvPicPr>
                    <pic:cNvPr descr="/app/tmp/embedder-1671076875.77697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1840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7" w:name="dot-density-with-a-twist-optional"/>
    <w:p>
      <w:pPr>
        <w:pStyle w:val="Heading3"/>
      </w:pPr>
      <w:r>
        <w:t xml:space="preserve">2 Dot Density with a Twist (Optional)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figure shows two arrays, each enclosed by a square that is 2 inches wide.</w:t>
      </w:r>
    </w:p>
    <w:p>
      <w:pPr>
        <w:pStyle w:val="BodyText"/>
      </w:pPr>
      <w:r>
        <w:drawing>
          <wp:inline>
            <wp:extent cx="5943600" cy="2898212"/>
            <wp:effectExtent b="0" l="0" r="0" t="0"/>
            <wp:docPr descr="Two equal sized squares with an array of dots inside each." title="" id="31" name="Picture"/>
            <a:graphic>
              <a:graphicData uri="http://schemas.openxmlformats.org/drawingml/2006/picture">
                <pic:pic>
                  <pic:nvPicPr>
                    <pic:cNvPr descr="/app/tmp/embedder-1671076875.80381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8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be the area of the square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be the number of dots enclosed by the square. For each square, plot a point that represents its values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03146" cy="3064310"/>
            <wp:effectExtent b="0" l="0" r="0" t="0"/>
            <wp:docPr descr="A blank coordinate grid." title="" id="34" name="Picture"/>
            <a:graphic>
              <a:graphicData uri="http://schemas.openxmlformats.org/drawingml/2006/picture">
                <pic:pic>
                  <pic:nvPicPr>
                    <pic:cNvPr descr="/app/tmp/embedder-1671076875.8266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146" cy="3064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lines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 each point. For each line, write an equation that represents the proportional relationship.</w:t>
      </w:r>
    </w:p>
    <w:p>
      <w:pPr>
        <w:numPr>
          <w:ilvl w:val="0"/>
          <w:numId w:val="1002"/>
        </w:numPr>
      </w:pPr>
      <w:r>
        <w:t xml:space="preserve">What is the constant of proportionality for each relationship? What do the constants of proportionality tell us about the dots and squares?</w:t>
      </w:r>
    </w:p>
    <w:bookmarkEnd w:id="36"/>
    <w:bookmarkEnd w:id="37"/>
    <w:bookmarkStart w:id="49" w:name="housing-density-optional"/>
    <w:p>
      <w:pPr>
        <w:pStyle w:val="Heading3"/>
      </w:pPr>
      <w:r>
        <w:t xml:space="preserve">3 Housing Density (Optional)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pictures of two different neighborhoods.</w:t>
      </w:r>
    </w:p>
    <w:p>
      <w:pPr>
        <w:pStyle w:val="BodyText"/>
      </w:pPr>
      <w:r>
        <w:t xml:space="preserve">This image depicts an area that is 0.3 kilometers long and 0.2 kilometers wide.</w:t>
      </w:r>
    </w:p>
    <w:p>
      <w:pPr>
        <w:pStyle w:val="BodyText"/>
      </w:pPr>
      <w:r>
        <w:drawing>
          <wp:inline>
            <wp:extent cx="5817793" cy="3614641"/>
            <wp:effectExtent b="0" l="0" r="0" t="0"/>
            <wp:docPr descr="An aerial image of a neighborhood displaying the roofs of houses. Each 0 point1 kilometer by 0 point 1 kilometer area has a total of 8 houses." title="" id="39" name="Picture"/>
            <a:graphic>
              <a:graphicData uri="http://schemas.openxmlformats.org/drawingml/2006/picture">
                <pic:pic>
                  <pic:nvPicPr>
                    <pic:cNvPr descr="/app/tmp/embedder-1671076875.863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793" cy="3614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image depicts an area that is 0.4 kilometers long and 0.2 kilometers wide.</w:t>
      </w:r>
    </w:p>
    <w:p>
      <w:pPr>
        <w:pStyle w:val="BodyText"/>
      </w:pPr>
      <w:r>
        <w:drawing>
          <wp:inline>
            <wp:extent cx="5943600" cy="3436607"/>
            <wp:effectExtent b="0" l="0" r="0" t="0"/>
            <wp:docPr descr="An aerial image of a neighborhood." title="" id="42" name="Picture"/>
            <a:graphic>
              <a:graphicData uri="http://schemas.openxmlformats.org/drawingml/2006/picture">
                <pic:pic>
                  <pic:nvPicPr>
                    <pic:cNvPr descr="/app/tmp/embedder-1671076875.893508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6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neighborhood, find the number of houses per square kilometer.</w:t>
      </w:r>
    </w:p>
    <w:bookmarkEnd w:id="44"/>
    <w:bookmarkStart w:id="48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76085" cy="1374668"/>
            <wp:effectExtent b="0" l="0" r="0" t="0"/>
            <wp:docPr descr="A birds eye view of a neighborhood. " title="" id="46" name="Picture"/>
            <a:graphic>
              <a:graphicData uri="http://schemas.openxmlformats.org/drawingml/2006/picture">
                <pic:pic>
                  <pic:nvPicPr>
                    <pic:cNvPr descr="/app/tmp/embedder-1671076875.930145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085" cy="1374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57" w:name="population-density-optional"/>
    <w:p>
      <w:pPr>
        <w:pStyle w:val="Heading3"/>
      </w:pPr>
      <w:r>
        <w:t xml:space="preserve">4 Population Density (Optional)</w:t>
      </w:r>
    </w:p>
    <w:bookmarkStart w:id="56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New York City has a population of 8,406 thousand people and covers an area of 1,214 square kilometers.</w:t>
      </w:r>
    </w:p>
    <w:p>
      <w:pPr>
        <w:numPr>
          <w:ilvl w:val="0"/>
          <w:numId w:val="1003"/>
        </w:numPr>
        <w:pStyle w:val="Compact"/>
      </w:pPr>
      <w:r>
        <w:t xml:space="preserve">Los Angeles has a population of 3,884 thousand people and covers an area of 1,302 square kilometers.</w:t>
      </w:r>
    </w:p>
    <w:p>
      <w:pPr>
        <w:numPr>
          <w:ilvl w:val="0"/>
          <w:numId w:val="1004"/>
        </w:numPr>
      </w:pPr>
      <w:r>
        <w:t xml:space="preserve">The points labeled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each correspond to one of the two cities. Which is which? Label them on the graph. 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1685" cy="2945040"/>
            <wp:effectExtent b="0" l="0" r="0" t="0"/>
            <wp:docPr descr="A coordinate plane, area, population. " title="" id="51" name="Picture"/>
            <a:graphic>
              <a:graphicData uri="http://schemas.openxmlformats.org/drawingml/2006/picture">
                <pic:pic>
                  <pic:nvPicPr>
                    <pic:cNvPr descr="/app/tmp/embedder-1671076875.968393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85" cy="2945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Write an equation for 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. What is the constant of proportionality? </w:t>
      </w:r>
    </w:p>
    <w:p>
      <w:pPr>
        <w:numPr>
          <w:ilvl w:val="0"/>
          <w:numId w:val="1004"/>
        </w:numPr>
      </w:pPr>
      <w:r>
        <w:t xml:space="preserve">Write an equation for 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 What is the constant of proportionality?  </w:t>
      </w:r>
    </w:p>
    <w:p>
      <w:pPr>
        <w:numPr>
          <w:ilvl w:val="0"/>
          <w:numId w:val="1004"/>
        </w:numPr>
        <w:pStyle w:val="Compact"/>
      </w:pPr>
      <w:r>
        <w:t xml:space="preserve">What do the constants of proportionality tell you about the crowdedness of these two cities? 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2022-12-15T04:01:16Z</dcterms:created>
  <dcterms:modified xsi:type="dcterms:W3CDTF">2022-12-15T04:01:16Z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5SL4nKQG5yYjZo65Lxb9IkXS/tmDv6bTzHw9RxUwt7wGbALbyCVo8iv1JDT+EHzneeK2dd4m3gTZYPuggl3hFA==</vt:lpwstr>
  </property>
</Properties>
</file>