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11</w:t>
      </w:r>
      <w:r>
        <w:t xml:space="preserve">CC BY NC 2024 Illustrative Mathematics®</w:t>
      </w:r>
    </w:p>
    <w:p>
      <w:pPr>
        <w:pStyle w:val="BodyText"/>
      </w:pPr>
      <w:r>
        <w:t xml:space="preserve">Unit 6, Lesson 11</w:t>
      </w:r>
    </w:p>
    <w:bookmarkStart w:id="62" w:name="lesson-544171"/>
    <w:p>
      <w:pPr>
        <w:pStyle w:val="Heading1"/>
      </w:pPr>
      <w:r>
        <w:t xml:space="preserve"> </w:t>
      </w:r>
      <w:r>
        <w:t xml:space="preserve">Tell Time with Halves and Quarters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tell time with halves and quarters.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11</w:t>
      </w:r>
      <w:r>
        <w:t xml:space="preserve">CC BY NC 2024 Illustrative Mathematics®</w:t>
      </w:r>
    </w:p>
    <w:bookmarkStart w:id="26" w:name="activity-544172"/>
    <w:p>
      <w:pPr>
        <w:pStyle w:val="Heading2"/>
      </w:pPr>
      <w:r>
        <w:t xml:space="preserve">Warm-up</w:t>
      </w:r>
      <w:r>
        <w:t xml:space="preserve"> </w:t>
      </w:r>
      <w:r>
        <w:t xml:space="preserve">What Do You Know about Ways to Tell Time?</w:t>
      </w:r>
      <w:r>
        <w:t xml:space="preserve"> 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, between 4 and 5. Minute hand, at 6." title="" id="21" name="Picture"/>
            <a:graphic>
              <a:graphicData uri="http://schemas.openxmlformats.org/drawingml/2006/picture">
                <pic:pic>
                  <pic:nvPicPr>
                    <pic:cNvPr descr="/app/tmp/embedder-1732020733.19586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7278" cy="2636163"/>
            <wp:effectExtent b="0" l="0" r="0" t="0"/>
            <wp:docPr descr="Digital clock displaying four-thirty." title="" id="24" name="Picture"/>
            <a:graphic>
              <a:graphicData uri="http://schemas.openxmlformats.org/drawingml/2006/picture">
                <pic:pic>
                  <pic:nvPicPr>
                    <pic:cNvPr descr="/app/tmp/embedder-1732020733.28412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78" cy="2636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know about telling time? What words do you use to talk about time?</w:t>
      </w:r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11</w:t>
      </w:r>
      <w:r>
        <w:t xml:space="preserve">CC BY NC 2024 Illustrative Mathematics®</w:t>
      </w:r>
    </w:p>
    <w:bookmarkStart w:id="45" w:name="activity-544173"/>
    <w:p>
      <w:pPr>
        <w:pStyle w:val="Heading2"/>
      </w:pPr>
      <w:r>
        <w:t xml:space="preserve">Activity 1</w:t>
      </w:r>
      <w:r>
        <w:t xml:space="preserve">Tell Time to the Hour and Half Hour</w:t>
      </w:r>
    </w:p>
    <w:p>
      <w:pPr>
        <w:numPr>
          <w:ilvl w:val="0"/>
          <w:numId w:val="1002"/>
        </w:numPr>
      </w:pPr>
      <w:r>
        <w:t xml:space="preserve">Circle the clock that shows 4 o’clock.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12. Minute hand, 4." title="" id="28" name="Picture"/>
            <a:graphic>
              <a:graphicData uri="http://schemas.openxmlformats.org/drawingml/2006/picture">
                <pic:pic>
                  <pic:nvPicPr>
                    <pic:cNvPr descr="/app/tmp/embedder-1732020733.34470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12." title="" id="31" name="Picture"/>
            <a:graphic>
              <a:graphicData uri="http://schemas.openxmlformats.org/drawingml/2006/picture">
                <pic:pic>
                  <pic:nvPicPr>
                    <pic:cNvPr descr="/app/tmp/embedder-1732020733.44107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Why doesn’t the other clock show 4 o’clock? Explain your reasoning.</w:t>
      </w:r>
    </w:p>
    <w:p>
      <w:pPr>
        <w:numPr>
          <w:ilvl w:val="0"/>
          <w:numId w:val="1002"/>
        </w:numPr>
      </w:pPr>
      <w:r>
        <w:t xml:space="preserve">Circle the clock that shows half past 7.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7 and 8. Minute hand, at 6." title="" id="34" name="Picture"/>
            <a:graphic>
              <a:graphicData uri="http://schemas.openxmlformats.org/drawingml/2006/picture">
                <pic:pic>
                  <pic:nvPicPr>
                    <pic:cNvPr descr="/app/tmp/embedder-1732020733.52925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 at 7. Minute hand at 6." title="" id="37" name="Picture"/>
            <a:graphic>
              <a:graphicData uri="http://schemas.openxmlformats.org/drawingml/2006/picture">
                <pic:pic>
                  <pic:nvPicPr>
                    <pic:cNvPr descr="/app/tmp/embedder-1732020733.613072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Why doesn’t the other clock show half past 7? Explain your reasoning.</w:t>
      </w:r>
    </w:p>
    <w:p>
      <w:pPr>
        <w:numPr>
          <w:ilvl w:val="0"/>
          <w:numId w:val="1002"/>
        </w:numPr>
      </w:pPr>
      <w:r>
        <w:t xml:space="preserve">Draw hands on the clock to show 10:00.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No minute or hour hand." title="" id="40" name="Picture"/>
            <a:graphic>
              <a:graphicData uri="http://schemas.openxmlformats.org/drawingml/2006/picture">
                <pic:pic>
                  <pic:nvPicPr>
                    <pic:cNvPr descr="/app/tmp/embedder-1732020733.682861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hands on the clock to show 1:30.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732020733.787691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11</w:t>
      </w:r>
      <w:r>
        <w:t xml:space="preserve">CC BY NC 2024 Illustrative Mathematics®</w:t>
      </w:r>
    </w:p>
    <w:bookmarkStart w:id="61" w:name="activity-544174"/>
    <w:p>
      <w:pPr>
        <w:pStyle w:val="Heading2"/>
      </w:pPr>
      <w:r>
        <w:t xml:space="preserve">Activity 2</w:t>
      </w:r>
      <w:r>
        <w:t xml:space="preserve">Card Sort: Halves and Quarters</w:t>
      </w:r>
    </w:p>
    <w:p>
      <w:pPr>
        <w:numPr>
          <w:ilvl w:val="0"/>
          <w:numId w:val="1003"/>
        </w:numPr>
      </w:pPr>
      <w:r>
        <w:t xml:space="preserve">Your teacher will give you a set of cards. Match each clock face with a circle and a phrase. Be ready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Write the time shown on each clock. Use the words “half past,” “quarter past,” or “quarter till.”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past 5. Minute hand, at 3." title="" id="47" name="Picture"/>
            <a:graphic>
              <a:graphicData uri="http://schemas.openxmlformats.org/drawingml/2006/picture">
                <pic:pic>
                  <pic:nvPicPr>
                    <pic:cNvPr descr="/app/tmp/embedder-1732020733.891388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5 and 6. Minute hand, 6." title="" id="50" name="Picture"/>
            <a:graphic>
              <a:graphicData uri="http://schemas.openxmlformats.org/drawingml/2006/picture">
                <pic:pic>
                  <pic:nvPicPr>
                    <pic:cNvPr descr="/app/tmp/embedder-1732020734.008850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6. Minute hand, at 9." title="" id="53" name="Picture"/>
            <a:graphic>
              <a:graphicData uri="http://schemas.openxmlformats.org/drawingml/2006/picture">
                <pic:pic>
                  <pic:nvPicPr>
                    <pic:cNvPr descr="/app/tmp/embedder-1732020734.11553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12. Minute hand, 9." title="" id="56" name="Picture"/>
            <a:graphic>
              <a:graphicData uri="http://schemas.openxmlformats.org/drawingml/2006/picture">
                <pic:pic>
                  <pic:nvPicPr>
                    <pic:cNvPr descr="/app/tmp/embedder-1732020734.213026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after 7. Minute hand, 3." title="" id="59" name="Picture"/>
            <a:graphic>
              <a:graphicData uri="http://schemas.openxmlformats.org/drawingml/2006/picture">
                <pic:pic>
                  <pic:nvPicPr>
                    <pic:cNvPr descr="/app/tmp/embedder-1732020734.30459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2024-11-19T12:52:15Z</dcterms:created>
  <dcterms:modified xsi:type="dcterms:W3CDTF">2024-11-19T12:52:15Z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