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día-1-de-centros"/>
    <w:p>
      <w:pPr>
        <w:pStyle w:val="Heading2"/>
      </w:pPr>
      <w:r>
        <w:t xml:space="preserve">Lección 4: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100.</w:t>
      </w:r>
    </w:p>
    <w:bookmarkStart w:id="24" w:name="X838392778c96cc2e02d15859bb961a059e25d02"/>
    <w:p>
      <w:pPr>
        <w:pStyle w:val="Heading3"/>
      </w:pPr>
      <w:r>
        <w:t xml:space="preserve">Calentamiento: Observa y pregúntate: Canicas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Kiran y Priya tienen, cada uno, algunas canicas.</w:t>
      </w:r>
      <w:r>
        <w:br/>
      </w:r>
      <w:r>
        <w:t xml:space="preserve">Kiran tiene 14 canicas.</w:t>
      </w:r>
      <w:r>
        <w:br/>
      </w:r>
      <w:r>
        <w:t xml:space="preserve">Priya tiene 23 canicas.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234.1175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ros-momento-de-escoger"/>
    <w:p>
      <w:pPr>
        <w:pStyle w:val="Heading3"/>
      </w:pPr>
      <w:r>
        <w:t xml:space="preserve">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59234.26463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9234.31939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2" name="Picture"/>
            <a:graphic>
              <a:graphicData uri="http://schemas.openxmlformats.org/drawingml/2006/picture">
                <pic:pic>
                  <pic:nvPicPr>
                    <pic:cNvPr descr="/app/tmp/embedder-1671059234.34452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2022-12-14T23:07:14Z</dcterms:created>
  <dcterms:modified xsi:type="dcterms:W3CDTF">2022-12-14T23:07:14Z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UAJYxAXnWXLe6ySI1ddHFibn60dA4tLuU/GwuHUCowF0Bh2daW+hLxsPh5aEs2t+Hw+SwVRoj/XWe1XIAQ2gXA==</vt:lpwstr>
  </property>
</Properties>
</file>