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4-día-1-de-centros"/>
    <w:p>
      <w:pPr>
        <w:pStyle w:val="Heading2"/>
      </w:pPr>
      <w:r>
        <w:t xml:space="preserve">Lección 4: Día 1 de centros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Sumemos hasta 100.</w:t>
      </w:r>
    </w:p>
    <w:bookmarkStart w:id="24" w:name="X838392778c96cc2e02d15859bb961a059e25d02"/>
    <w:p>
      <w:pPr>
        <w:pStyle w:val="Heading3"/>
      </w:pPr>
      <w:r>
        <w:t xml:space="preserve">Calentamiento: Observa y pregúntate: Canicas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t xml:space="preserve">Kiran y Priya tienen, cada uno, algunas canicas.</w:t>
      </w:r>
      <w:r>
        <w:br/>
      </w:r>
      <w:r>
        <w:t xml:space="preserve">Kiran tiene 14 canicas.</w:t>
      </w:r>
      <w:r>
        <w:br/>
      </w:r>
      <w:r>
        <w:t xml:space="preserve">Priya tiene 23 canicas.</w:t>
      </w:r>
    </w:p>
    <w:p>
      <w:pPr>
        <w:pStyle w:val="BodyText"/>
      </w:pPr>
      <w:r>
        <w:drawing>
          <wp:inline>
            <wp:extent cx="5943600" cy="4322618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9234.117599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7" w:name="centros-momento-de-escoger"/>
    <w:p>
      <w:pPr>
        <w:pStyle w:val="Heading3"/>
      </w:pPr>
      <w:r>
        <w:t xml:space="preserve">4.2: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Acertijos numéricos</w:t>
      </w:r>
    </w:p>
    <w:p>
      <w:pPr>
        <w:pStyle w:val="BodyText"/>
      </w:pPr>
      <w:r>
        <w:drawing>
          <wp:inline>
            <wp:extent cx="4114800" cy="1005845"/>
            <wp:effectExtent b="0" l="0" r="0" t="0"/>
            <wp:docPr descr="Center activity. Number Puzzles." title="" id="26" name="Picture"/>
            <a:graphic>
              <a:graphicData uri="http://schemas.openxmlformats.org/drawingml/2006/picture">
                <pic:pic>
                  <pic:nvPicPr>
                    <pic:cNvPr descr="/app/tmp/embedder-1671059234.2646325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Cinco en línea</w:t>
      </w:r>
    </w:p>
    <w:p>
      <w:pPr>
        <w:pStyle w:val="BodyText"/>
      </w:pPr>
      <w:r>
        <w:drawing>
          <wp:inline>
            <wp:extent cx="2978680" cy="2978680"/>
            <wp:effectExtent b="0" l="0" r="0" t="0"/>
            <wp:docPr descr="Center activity. Five in a row." title="" id="29" name="Picture"/>
            <a:graphic>
              <a:graphicData uri="http://schemas.openxmlformats.org/drawingml/2006/picture">
                <pic:pic>
                  <pic:nvPicPr>
                    <pic:cNvPr descr="/app/tmp/embedder-1671059234.319392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80" cy="2978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El más grande de todos</w:t>
      </w:r>
    </w:p>
    <w:p>
      <w:pPr>
        <w:pStyle w:val="BodyText"/>
      </w:pPr>
      <w:r>
        <w:drawing>
          <wp:inline>
            <wp:extent cx="5943600" cy="1792976"/>
            <wp:effectExtent b="0" l="0" r="0" t="0"/>
            <wp:docPr descr="Center activity. Greatest of Them All." title="" id="32" name="Picture"/>
            <a:graphic>
              <a:graphicData uri="http://schemas.openxmlformats.org/drawingml/2006/picture">
                <pic:pic>
                  <pic:nvPicPr>
                    <pic:cNvPr descr="/app/tmp/embedder-1671059234.344523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2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2022-12-14T23:07:14Z</dcterms:created>
  <dcterms:modified xsi:type="dcterms:W3CDTF">2022-12-14T23:07:14Z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UAJYxAXnWXLe6ySI1ddHFibn60dA4tLuU/GwuHUCowF0Bh2daW+hLxsPh5aEs2t+Hw+SwVRoj/XWe1XIAQ2gXA==</vt:lpwstr>
  </property>
</Properties>
</file>