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b1a3502396ad7bd230571ccd73c907889dc0cf"/>
    <w:p>
      <w:pPr>
        <w:pStyle w:val="Heading2"/>
      </w:pPr>
      <w:r>
        <w:t xml:space="preserve">Lección 12: Representemos la división de fracciones unitarias entre números enteros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Démosle sentido a los diagramas que representan la división de una fracción unitaria entre un número entero.</w:t>
      </w:r>
    </w:p>
    <w:bookmarkStart w:id="24" w:name="X400da6f193748e4998849f43538de9f004b30bc"/>
    <w:p>
      <w:pPr>
        <w:pStyle w:val="Heading3"/>
      </w:pPr>
      <w:r>
        <w:t xml:space="preserve">Calentamiento: Exploración de estimación: ¿Cuánto está sombreado?</w:t>
      </w:r>
    </w:p>
    <w:p>
      <w:pPr>
        <w:pStyle w:val="FirstParagraph"/>
      </w:pPr>
      <w:r>
        <w:t xml:space="preserve">¿Cuánto está sombreado?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4 equal sized parts. About 1 fifth of 1 part shaded. Total length, 1." title="" id="22" name="Picture"/>
            <a:graphic>
              <a:graphicData uri="http://schemas.openxmlformats.org/drawingml/2006/picture">
                <pic:pic>
                  <pic:nvPicPr>
                    <pic:cNvPr descr="/app/tmp/embedder-1671065403.40597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4" w:name="diagramas-ecuaciones-situaciones"/>
    <w:p>
      <w:pPr>
        <w:pStyle w:val="Heading3"/>
      </w:pPr>
      <w:r>
        <w:t xml:space="preserve">12.1: Diagramas, ecuaciones, situaciones</w:t>
      </w:r>
    </w:p>
    <w:p>
      <w:pPr>
        <w:pStyle w:val="FirstParagraph"/>
      </w:pPr>
      <w:r>
        <w:t xml:space="preserve">Priya y Mai usaron estos diagramas para encontrar el valor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Diagrama de Priya: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12 equal parts. 1 part shaded. Total length, 1." title="" id="26" name="Picture"/>
            <a:graphic>
              <a:graphicData uri="http://schemas.openxmlformats.org/drawingml/2006/picture">
                <pic:pic>
                  <pic:nvPicPr>
                    <pic:cNvPr descr="/app/tmp/embedder-1671065403.47483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Diagrama de Mai: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3 equal parts. 1 of the 3 parts partitioned into 4 equal parts with 1 shaded. Total length, 1." title="" id="29" name="Picture"/>
            <a:graphic>
              <a:graphicData uri="http://schemas.openxmlformats.org/drawingml/2006/picture">
                <pic:pic>
                  <pic:nvPicPr>
                    <pic:cNvPr descr="/app/tmp/embedder-1671065403.536579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¿En qué se parecen los diagramas?</w:t>
      </w:r>
    </w:p>
    <w:p>
      <w:pPr>
        <w:numPr>
          <w:ilvl w:val="0"/>
          <w:numId w:val="1002"/>
        </w:numPr>
        <w:pStyle w:val="Compact"/>
      </w:pPr>
      <w:r>
        <w:t xml:space="preserve">¿En qué son diferentes?</w:t>
      </w:r>
    </w:p>
    <w:p>
      <w:pPr>
        <w:numPr>
          <w:ilvl w:val="0"/>
          <w:numId w:val="1002"/>
        </w:numPr>
      </w:pPr>
      <w:r>
        <w:t xml:space="preserve">Encuentra el valor que hace que la ecuación sea verdadera.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w:r>
        <w:t xml:space="preserve">Han dibujó este diagrama para representar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 Explica cómo el diagrama muestra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9 equal parts. 1 part shaded. Total length, 1." title="" id="32" name="Picture"/>
            <a:graphic>
              <a:graphicData uri="http://schemas.openxmlformats.org/drawingml/2006/picture">
                <pic:pic>
                  <pic:nvPicPr>
                    <pic:cNvPr descr="/app/tmp/embedder-1671065403.662362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Encuentra el valor que hace que la ecuación sea verdadera. Explica o muestra cómo razonaste.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4"/>
    <w:bookmarkStart w:id="38" w:name="el-trabajo-de-priya"/>
    <w:p>
      <w:pPr>
        <w:pStyle w:val="Heading3"/>
      </w:pPr>
      <w:r>
        <w:t xml:space="preserve">12.2: El trabajo de Priya</w:t>
      </w:r>
    </w:p>
    <w:p>
      <w:pPr>
        <w:numPr>
          <w:ilvl w:val="0"/>
          <w:numId w:val="1003"/>
        </w:numPr>
        <w:pStyle w:val="Compact"/>
      </w:pPr>
      <w:r>
        <w:t xml:space="preserve">Encuentra el valor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</m:oMath>
      <w:r>
        <w:t xml:space="preserve">. Explica o muestra cómo razonaste.</w:t>
      </w:r>
    </w:p>
    <w:p>
      <w:pPr>
        <w:numPr>
          <w:ilvl w:val="0"/>
          <w:numId w:val="1003"/>
        </w:numPr>
      </w:pPr>
      <w:r>
        <w:t xml:space="preserve">Este fue lo que hizo Priya para encontrar el valor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3 equal parts. 1 part divided into 2 equal sized parts, 1 part shaded. Total length, 1." title="" id="36" name="Picture"/>
            <a:graphic>
              <a:graphicData uri="http://schemas.openxmlformats.org/drawingml/2006/picture">
                <pic:pic>
                  <pic:nvPicPr>
                    <pic:cNvPr descr="/app/tmp/embedder-1671065403.73812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porque dividí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en 2 partes iguales y está sombreado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¿Qué preguntas tienes para Priya?</w:t>
      </w:r>
    </w:p>
    <w:p>
      <w:pPr>
        <w:numPr>
          <w:ilvl w:val="1"/>
          <w:numId w:val="1004"/>
        </w:numPr>
        <w:pStyle w:val="Compact"/>
      </w:pPr>
      <w:r>
        <w:t xml:space="preserve">La ecuación de Priya es incorrecta. ¿Cómo puede Priya ajustar su explicación?</w:t>
      </w:r>
    </w:p>
    <w:bookmarkEnd w:id="38"/>
    <w:bookmarkStart w:id="42" w:name="busquemos-patrones"/>
    <w:p>
      <w:pPr>
        <w:pStyle w:val="Heading3"/>
      </w:pPr>
      <w:r>
        <w:t xml:space="preserve">12.3: Busquemos patrones</w:t>
      </w:r>
    </w:p>
    <w:p>
      <w:pPr>
        <w:numPr>
          <w:ilvl w:val="0"/>
          <w:numId w:val="1005"/>
        </w:numPr>
      </w:pPr>
      <w:r>
        <w:t xml:space="preserve">En cada caso, encuentra el valor que hace que la ecuación sea verdadera. Si te ayuda, usa un diagrama.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5"/>
        </w:numPr>
      </w:pPr>
      <w:r>
        <w:t xml:space="preserve">¿Qué patrones observas?</w:t>
      </w:r>
    </w:p>
    <w:p>
      <w:pPr>
        <w:numPr>
          <w:ilvl w:val="0"/>
          <w:numId w:val="1005"/>
        </w:numPr>
      </w:pPr>
      <w:r>
        <w:t xml:space="preserve">¿Cómo encontrarías el valor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dividido entre cualquier número entero?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2022-12-15T00:50:04Z</dcterms:created>
  <dcterms:modified xsi:type="dcterms:W3CDTF">2022-12-15T00:50:04Z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Zu3fIdPHnthHXdWr30JPPmzeS74QK7FNjbwSC+TXlJRC6Zp4v09mhYK5drWOJmNWVTYyOASh7FYINvd7kNiXyQ==</vt:lpwstr>
  </property>
</Properties>
</file>