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5-practice-problems"/>
    <w:p>
      <w:pPr>
        <w:pStyle w:val="Heading3"/>
      </w:pPr>
      <w:r>
        <w:t xml:space="preserve">Lesson 25 Practice Problems</w:t>
      </w:r>
    </w:p>
    <w:bookmarkEnd w:id="20"/>
    <w:p>
      <w:pPr>
        <w:numPr>
          <w:ilvl w:val="0"/>
          <w:numId w:val="1001"/>
        </w:numPr>
      </w:pPr>
      <w:r>
        <w:t xml:space="preserve">The formula for the sum</w:t>
      </w:r>
      <w:r>
        <w:t xml:space="preserve"> </w:t>
      </w:r>
      <m:oMath>
        <m:r>
          <m:t>s</m:t>
        </m:r>
      </m:oMath>
      <w:r>
        <w:t xml:space="preserve"> of the first</w:t>
      </w:r>
      <w:r>
        <w:t xml:space="preserve"> </w:t>
      </w:r>
      <m:oMath>
        <m:r>
          <m:t>n</m:t>
        </m:r>
      </m:oMath>
      <w:r>
        <w:t xml:space="preserve"> terms in a geometric sequence is given by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t>r</m:t>
                    </m:r>
                  </m:e>
                  <m:sup>
                    <m:r>
                      <m:t>n</m:t>
                    </m:r>
                  </m:sup>
                </m:sSup>
              </m:num>
              <m:den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r</m:t>
                </m:r>
              </m:den>
            </m:f>
          </m:e>
        </m:d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 is the initial value and</w:t>
      </w:r>
      <w:r>
        <w:t xml:space="preserve"> </w:t>
      </w:r>
      <m:oMath>
        <m:r>
          <m:t>r</m:t>
        </m:r>
      </m:oMath>
      <w:r>
        <w:t xml:space="preserve"> is the common ratio.</w:t>
      </w:r>
    </w:p>
    <w:p>
      <w:pPr>
        <w:numPr>
          <w:ilvl w:val="0"/>
          <w:numId w:val="1000"/>
        </w:numPr>
      </w:pPr>
      <w:r>
        <w:t xml:space="preserve">A drug is prescribed for a patient to take 120 mg every 12 hours for 8 days. After 12 hours, 6% of this drug is still in the body. How much of the drug is in the body after the last dose?</w:t>
      </w:r>
    </w:p>
    <w:p>
      <w:pPr>
        <w:numPr>
          <w:ilvl w:val="0"/>
          <w:numId w:val="1001"/>
        </w:numPr>
      </w:pPr>
      <w:r>
        <w:t xml:space="preserve">The formula for the sum</w:t>
      </w:r>
      <w:r>
        <w:t xml:space="preserve"> </w:t>
      </w:r>
      <m:oMath>
        <m:r>
          <m:t>s</m:t>
        </m:r>
      </m:oMath>
      <w:r>
        <w:t xml:space="preserve"> of the first</w:t>
      </w:r>
      <w:r>
        <w:t xml:space="preserve"> </w:t>
      </w:r>
      <m:oMath>
        <m:r>
          <m:t>n</m:t>
        </m:r>
      </m:oMath>
      <w:r>
        <w:t xml:space="preserve"> terms in a geometric sequence is given by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t>r</m:t>
                    </m:r>
                  </m:e>
                  <m:sup>
                    <m:r>
                      <m:t>n</m:t>
                    </m:r>
                  </m:sup>
                </m:sSup>
              </m:num>
              <m:den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r</m:t>
                </m:r>
              </m:den>
            </m:f>
          </m:e>
        </m:d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 is the initial value and</w:t>
      </w:r>
      <w:r>
        <w:t xml:space="preserve"> </w:t>
      </w:r>
      <m:oMath>
        <m:r>
          <m:t>r</m:t>
        </m:r>
      </m:oMath>
      <w:r>
        <w:t xml:space="preserve"> is the common ratio. If a sequence has </w:t>
      </w:r>
      <m:oMath>
        <m:r>
          <m:t>a</m:t>
        </m:r>
        <m:r>
          <m:rPr>
            <m:sty m:val="p"/>
          </m:rPr>
          <m:t>=</m:t>
        </m:r>
        <m:r>
          <m:t>10</m:t>
        </m:r>
      </m:oMath>
      <w:r>
        <w:t xml:space="preserve"> and </w:t>
      </w:r>
      <m:oMath>
        <m:r>
          <m:t>r</m:t>
        </m:r>
        <m:r>
          <m:rPr>
            <m:sty m:val="p"/>
          </m:rPr>
          <m:t>=</m:t>
        </m:r>
        <m:r>
          <m:t>0.25</m:t>
        </m:r>
      </m:oMath>
      <w:r>
        <w:t xml:space="preserve">,</w:t>
      </w:r>
    </w:p>
    <w:p>
      <w:pPr>
        <w:numPr>
          <w:ilvl w:val="1"/>
          <w:numId w:val="1002"/>
        </w:numPr>
        <w:pStyle w:val="Compact"/>
      </w:pPr>
      <w:r>
        <w:t xml:space="preserve">What are the first 4 terms of the sequence?</w:t>
      </w:r>
    </w:p>
    <w:p>
      <w:pPr>
        <w:numPr>
          <w:ilvl w:val="1"/>
          <w:numId w:val="1002"/>
        </w:numPr>
        <w:pStyle w:val="Compact"/>
      </w:pPr>
      <w:r>
        <w:t xml:space="preserve">What is the sum of the first 17 terms of the sequence?</w:t>
      </w:r>
    </w:p>
    <w:p>
      <w:pPr>
        <w:numPr>
          <w:ilvl w:val="0"/>
          <w:numId w:val="1001"/>
        </w:numPr>
      </w:pPr>
      <w:r>
        <w:t xml:space="preserve">Jada drinks a cup of tea every morning at 8:00 a.m. for 14 days. There is 40 mg of caffeine in each cup of tea she drinks. 24 hours after she drinks the tea, only 6% of the caffeine is still in her body.</w:t>
      </w:r>
    </w:p>
    <w:p>
      <w:pPr>
        <w:numPr>
          <w:ilvl w:val="1"/>
          <w:numId w:val="1003"/>
        </w:numPr>
        <w:pStyle w:val="Compact"/>
      </w:pPr>
      <w:r>
        <w:t xml:space="preserve">How much caffeine is in her body right after drinking the tea on the first, second, and third day?</w:t>
      </w:r>
    </w:p>
    <w:p>
      <w:pPr>
        <w:numPr>
          <w:ilvl w:val="1"/>
          <w:numId w:val="1003"/>
        </w:numPr>
        <w:pStyle w:val="Compact"/>
      </w:pPr>
      <w:r>
        <w:t xml:space="preserve">When will the total amount of caffeine in Jada be the highest during the 14 days? Explain your reasoning.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polynomials that have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as a factor.</w:t>
      </w:r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numPr>
          <w:ilvl w:val="0"/>
          <w:numId w:val="1001"/>
        </w:numPr>
      </w:pPr>
      <w:r>
        <w:t xml:space="preserve">A car begins its drive in heavy traffic and then continues on the highway without traffic. The average cost (in dollars) of the gas this car uses per mile for driving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is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0.65</m:t>
            </m:r>
            <m:r>
              <m:rPr>
                <m:sty m:val="p"/>
              </m:rPr>
              <m:t>+</m:t>
            </m:r>
            <m:r>
              <m:t>0.15</m:t>
            </m:r>
            <m:r>
              <m:t>x</m:t>
            </m:r>
          </m:num>
          <m:den>
            <m:r>
              <m:t>x</m:t>
            </m:r>
          </m:den>
        </m:f>
      </m:oMath>
      <w:r>
        <w:t xml:space="preserve">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larger, what does the end behavior of the function tell you about the situation?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numPr>
          <w:ilvl w:val="0"/>
          <w:numId w:val="1001"/>
        </w:numPr>
      </w:pPr>
      <w:r>
        <w:t xml:space="preserve">Write a rational equation that cannot have a solution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22.)</w:t>
      </w:r>
    </w:p>
    <w:p>
      <w:pPr>
        <w:numPr>
          <w:ilvl w:val="0"/>
          <w:numId w:val="1001"/>
        </w:numPr>
      </w:pPr>
      <w:r>
        <w:t xml:space="preserve">For</w:t>
      </w:r>
      <w:r>
        <w:t xml:space="preserve"> </w:t>
      </w:r>
      <m:oMath>
        <m:r>
          <m:t>x</m:t>
        </m:r>
      </m:oMath>
      <w:r>
        <w:t xml:space="preserve">-values of 0 and -1,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. Does this mean the equation is an identity? Explain your reasoning.</w:t>
      </w:r>
    </w:p>
    <w:p>
      <w:pPr>
        <w:numPr>
          <w:ilvl w:val="0"/>
          <w:numId w:val="1000"/>
        </w:numPr>
      </w:pPr>
      <w:r>
        <w:t xml:space="preserve">(From Unit 2, Lesson 24.)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2022-12-14T07:04:12Z</dcterms:created>
  <dcterms:modified xsi:type="dcterms:W3CDTF">2022-12-14T07:04:12Z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FGqDmDgZPlezTqXVg6TttzVNODq+9cOOsKKJ0mQc57owbsbBVJHGCnaqBsvSwMHfDKVBvKp/npU1KGyiEBPk5w==</vt:lpwstr>
  </property>
</Properties>
</file>