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Here is an inequality: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≤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values that are a solution to the inequality.</w:t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Find the solution set to this inequality: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≥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w:r>
        <w:t xml:space="preserve">Here is an inequality: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+</m:t>
            </m:r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f>
          <m:fPr>
            <m:type m:val="bar"/>
          </m:fPr>
          <m:num>
            <m:r>
              <m:t>7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produce equality (or make the two sides equal)?</w:t>
      </w:r>
    </w:p>
    <w:p>
      <w:pPr>
        <w:numPr>
          <w:ilvl w:val="0"/>
          <w:numId w:val="1001"/>
        </w:numPr>
      </w:pPr>
      <w:r>
        <w:t xml:space="preserve">Noah is solving the inequality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&gt;</m:t>
        </m:r>
        <m:r>
          <m:t>2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. First, he solves the equation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 </w:t>
      </w:r>
      <w:r>
        <w:t xml:space="preserve">and gets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How does the solution to the equation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 </w:t>
      </w:r>
      <w:r>
        <w:t xml:space="preserve">help Noah solve the inequality</w:t>
      </w:r>
      <w:r>
        <w:t xml:space="preserve"> </w:t>
      </w:r>
      <m:oMath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&gt;</m:t>
        </m:r>
        <m:r>
          <m:t>2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Which graph represents the solution to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&lt;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?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-3.5, open circle with line extending to the right." title="" id="22" name="Picture"/>
            <a:graphic>
              <a:graphicData uri="http://schemas.openxmlformats.org/drawingml/2006/picture">
                <pic:pic>
                  <pic:nvPicPr>
                    <pic:cNvPr descr="/app/tmp/embedder-1670993211.860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-3.5, open circle with line extending to the left." title="" id="25" name="Picture"/>
            <a:graphic>
              <a:graphicData uri="http://schemas.openxmlformats.org/drawingml/2006/picture">
                <pic:pic>
                  <pic:nvPicPr>
                    <pic:cNvPr descr="/app/tmp/embedder-1670993211.92967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3.5, open circle with line extending to the right." title="" id="28" name="Picture"/>
            <a:graphic>
              <a:graphicData uri="http://schemas.openxmlformats.org/drawingml/2006/picture">
                <pic:pic>
                  <pic:nvPicPr>
                    <pic:cNvPr descr="/app/tmp/embedder-1670993211.9712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18939" cy="285389"/>
            <wp:effectExtent b="0" l="0" r="0" t="0"/>
            <wp:docPr descr="Inequality graphed on a number line from -10 to 10. At 3.5, open circle with line extending to the left." title="" id="31" name="Picture"/>
            <a:graphic>
              <a:graphicData uri="http://schemas.openxmlformats.org/drawingml/2006/picture">
                <pic:pic>
                  <pic:nvPicPr>
                    <pic:cNvPr descr="/app/tmp/embedder-1670993212.0211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3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Solve this system of linear equations without graphing: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11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m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Kiran has 27 nickels and quarters in his pocket, worth a total of</w:t>
      </w:r>
      <w:r>
        <w:t xml:space="preserve"> </w:t>
      </w:r>
      <w:r>
        <w:t xml:space="preserve">$</w:t>
      </w:r>
      <w:r>
        <w:t xml:space="preserve">2.75.</w:t>
      </w:r>
    </w:p>
    <w:p>
      <w:pPr>
        <w:numPr>
          <w:ilvl w:val="1"/>
          <w:numId w:val="1005"/>
        </w:numPr>
        <w:pStyle w:val="Compact"/>
      </w:pPr>
      <w:r>
        <w:t xml:space="preserve">Write a system of equations to represent the relationships between the number of nickels</w:t>
      </w:r>
      <w:r>
        <w:t xml:space="preserve"> </w:t>
      </w:r>
      <m:oMath>
        <m:r>
          <m:t>n</m:t>
        </m:r>
      </m:oMath>
      <w:r>
        <w:t xml:space="preserve">, the number of quarters </w:t>
      </w:r>
      <m:oMath>
        <m:r>
          <m:t>q</m:t>
        </m:r>
      </m:oMath>
      <w:r>
        <w:t xml:space="preserve">, and the dollar amount in this situation.</w:t>
      </w:r>
    </w:p>
    <w:p>
      <w:pPr>
        <w:numPr>
          <w:ilvl w:val="1"/>
          <w:numId w:val="1005"/>
        </w:numPr>
        <w:pStyle w:val="Compact"/>
      </w:pPr>
      <w:r>
        <w:t xml:space="preserve">How many nickels and quarters are in Kiran’s pocket? Show your reasoning.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How many solutions does this system of equations have? Explain how you know.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3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numPr>
          <w:ilvl w:val="0"/>
          <w:numId w:val="1001"/>
        </w:numPr>
      </w:pPr>
      <w:r>
        <w:t xml:space="preserve">The principal of a school is hosting a small luncheon for her staff. She plans to prepare two sandwiches for each person. Some staff members offer to bring salads and beverages.</w:t>
      </w:r>
    </w:p>
    <w:p>
      <w:pPr>
        <w:numPr>
          <w:ilvl w:val="0"/>
          <w:numId w:val="1000"/>
        </w:numPr>
      </w:pPr>
      <w:r>
        <w:t xml:space="preserve">The principal has a budget of</w:t>
      </w:r>
      <w:r>
        <w:t xml:space="preserve"> </w:t>
      </w:r>
      <w:r>
        <w:t xml:space="preserve">$</w:t>
      </w:r>
      <w:r>
        <w:t xml:space="preserve">225 and expects at least 16 people to attend. Sandwiches cost</w:t>
      </w:r>
      <w:r>
        <w:t xml:space="preserve"> </w:t>
      </w:r>
      <w:r>
        <w:t xml:space="preserve">$</w:t>
      </w:r>
      <w:r>
        <w:t xml:space="preserve">3 each.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equations and inequalities that could represent the constraints in the situation,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number of people attending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number of sandwiches.</w:t>
      </w:r>
    </w:p>
    <w:p>
      <w:pPr>
        <w:numPr>
          <w:ilvl w:val="1"/>
          <w:numId w:val="1006"/>
        </w:numPr>
      </w:pPr>
      <m:oMath>
        <m:r>
          <m:t>n</m:t>
        </m:r>
        <m:r>
          <m:rPr>
            <m:sty m:val="p"/>
          </m:rPr>
          <m:t>≥</m:t>
        </m:r>
        <m:r>
          <m:t>16</m:t>
        </m:r>
      </m:oMath>
    </w:p>
    <w:p>
      <w:pPr>
        <w:numPr>
          <w:ilvl w:val="1"/>
          <w:numId w:val="1006"/>
        </w:numPr>
      </w:pPr>
      <m:oMath>
        <m:r>
          <m:t>n</m:t>
        </m:r>
        <m:r>
          <m:rPr>
            <m:sty m:val="p"/>
          </m:rPr>
          <m:t>≥</m:t>
        </m:r>
        <m:r>
          <m:t>32</m:t>
        </m:r>
      </m:oMath>
    </w:p>
    <w:p>
      <w:pPr>
        <w:numPr>
          <w:ilvl w:val="1"/>
          <w:numId w:val="1006"/>
        </w:numPr>
      </w:pPr>
      <m:oMath>
        <m:r>
          <m:t>s</m:t>
        </m:r>
        <m:r>
          <m:rPr>
            <m:sty m:val="p"/>
          </m:rPr>
          <m:t>&lt;</m:t>
        </m:r>
        <m:r>
          <m:t>2</m:t>
        </m:r>
        <m:r>
          <m:t>n</m:t>
        </m:r>
      </m:oMath>
    </w:p>
    <w:p>
      <w:pPr>
        <w:numPr>
          <w:ilvl w:val="1"/>
          <w:numId w:val="1006"/>
        </w:numPr>
      </w:pPr>
      <m:oMath>
        <m:r>
          <m:t>s</m:t>
        </m:r>
        <m:r>
          <m:rPr>
            <m:sty m:val="p"/>
          </m:rPr>
          <m:t>=</m:t>
        </m:r>
        <m:r>
          <m:t>2</m:t>
        </m:r>
        <m:r>
          <m:t>n</m:t>
        </m:r>
      </m:oMath>
    </w:p>
    <w:p>
      <w:pPr>
        <w:numPr>
          <w:ilvl w:val="1"/>
          <w:numId w:val="1006"/>
        </w:numPr>
      </w:pPr>
      <m:oMath>
        <m:r>
          <m:t>3</m:t>
        </m:r>
        <m:r>
          <m:t>n</m:t>
        </m:r>
        <m:r>
          <m:rPr>
            <m:sty m:val="p"/>
          </m:rPr>
          <m:t>≤</m:t>
        </m:r>
        <m:r>
          <m:t>225</m:t>
        </m:r>
      </m:oMath>
    </w:p>
    <w:p>
      <w:pPr>
        <w:numPr>
          <w:ilvl w:val="1"/>
          <w:numId w:val="1006"/>
        </w:numPr>
      </w:pPr>
      <m:oMath>
        <m:r>
          <m:t>3</m:t>
        </m:r>
        <m:r>
          <m:t>s</m:t>
        </m:r>
        <m:r>
          <m:rPr>
            <m:sty m:val="p"/>
          </m:rPr>
          <m:t>≤</m:t>
        </m:r>
        <m:r>
          <m:t>225</m:t>
        </m:r>
      </m:oMath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numPr>
          <w:ilvl w:val="0"/>
          <w:numId w:val="1001"/>
        </w:numPr>
      </w:pPr>
      <w:r>
        <w:t xml:space="preserve">Students at the college are allowed to work on campus no more than 20 hours per week. The jobs that are available pay different rates, starting from </w:t>
      </w:r>
      <w:r>
        <w:t xml:space="preserve">$</w:t>
      </w:r>
      <w:r>
        <w:t xml:space="preserve">8.75 an hour. Students can earn a maximum of </w:t>
      </w:r>
      <w:r>
        <w:t xml:space="preserve">$</w:t>
      </w:r>
      <w:r>
        <w:t xml:space="preserve">320 per week.</w:t>
      </w:r>
    </w:p>
    <w:p>
      <w:pPr>
        <w:numPr>
          <w:ilvl w:val="0"/>
          <w:numId w:val="1000"/>
        </w:numPr>
      </w:pPr>
      <w:r>
        <w:t xml:space="preserve">Write at least two inequalities that could represent the constraints in this situation. Be sure to specify what your variables represent.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2022-12-14T04:46:52Z</dcterms:created>
  <dcterms:modified xsi:type="dcterms:W3CDTF">2022-12-14T04:46:52Z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CQOJNfGpk9/KSZ/utkU7xD7jZzU2IZVUCR4K2rnWWR8tB8xsnSFrgg+tPPDnIResBwsesyKryE+MlO+qzdlaQg==</vt:lpwstr>
  </property>
</Properties>
</file>