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18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18</w:t>
      </w:r>
    </w:p>
    <w:bookmarkStart w:id="30" w:name="lesson-464885"/>
    <w:p>
      <w:pPr>
        <w:pStyle w:val="Heading1"/>
      </w:pPr>
      <w:r>
        <w:t xml:space="preserve">Surface Area of a Cube</w:t>
      </w:r>
    </w:p>
    <w:p>
      <w:pPr>
        <w:pStyle w:val="FirstParagraph"/>
      </w:pPr>
      <w:r>
        <w:t xml:space="preserve">Let’s write a formula to find the surface area of a cube.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18</w:t>
      </w:r>
      <w:r>
        <w:t xml:space="preserve">CC BY NC Illustrative Mathematics, based on IM 6–8 Math, CC BY Open Up Resources.</w:t>
      </w:r>
    </w:p>
    <w:bookmarkStart w:id="20" w:name="activity-464886"/>
    <w:p>
      <w:pPr>
        <w:pStyle w:val="Heading2"/>
      </w:pPr>
      <w:r>
        <w:t xml:space="preserve">18.1</w:t>
      </w:r>
      <w:r>
        <w:t xml:space="preserve">Math Talk: Expressions and Their Values</w:t>
      </w:r>
    </w:p>
    <w:p>
      <w:pPr>
        <w:pStyle w:val="FirstParagraph"/>
      </w:pPr>
      <w:r>
        <w:t xml:space="preserve">Decide mentally which expression has a greater value.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⋅</m:t>
        </m:r>
        <m:r>
          <m:t>3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15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19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18</m:t>
        </m:r>
        <m:r>
          <m:rPr>
            <m:sty m:val="p"/>
          </m:rPr>
          <m:t>⋅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⋅</m:t>
        </m:r>
        <m:sSup>
          <m:e>
            <m:r>
              <m:t>21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⋅</m:t>
            </m:r>
            <m:r>
              <m:t>21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⋅</m:t>
            </m:r>
            <m:r>
              <m:t>21</m:t>
            </m:r>
          </m:e>
        </m:d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18</w:t>
      </w:r>
      <w:r>
        <w:t xml:space="preserve">CC BY NC Illustrative Mathematics, based on IM 6–8 Math, CC BY Open Up Resources.</w:t>
      </w:r>
    </w:p>
    <w:bookmarkStart w:id="21" w:name="activity-464887"/>
    <w:p>
      <w:pPr>
        <w:pStyle w:val="Heading2"/>
      </w:pPr>
      <w:r>
        <w:t xml:space="preserve">18.2</w:t>
      </w:r>
      <w:r>
        <w:t xml:space="preserve">The Net of a Cube</w:t>
      </w:r>
    </w:p>
    <w:p>
      <w:pPr>
        <w:numPr>
          <w:ilvl w:val="0"/>
          <w:numId w:val="1002"/>
        </w:numPr>
      </w:pPr>
      <w:r>
        <w:t xml:space="preserve">A cube has an edge length of 5 units.</w:t>
      </w:r>
    </w:p>
    <w:p>
      <w:pPr>
        <w:numPr>
          <w:ilvl w:val="1"/>
          <w:numId w:val="1003"/>
        </w:numPr>
      </w:pPr>
      <w:r>
        <w:t xml:space="preserve">Draw a net for this cube on graph paper. Label its sides with measurements.</w:t>
      </w:r>
    </w:p>
    <w:p>
      <w:pPr>
        <w:numPr>
          <w:ilvl w:val="1"/>
          <w:numId w:val="1003"/>
        </w:numPr>
      </w:pPr>
      <w:r>
        <w:t xml:space="preserve">What is the shape of each face?</w:t>
      </w:r>
    </w:p>
    <w:p>
      <w:pPr>
        <w:numPr>
          <w:ilvl w:val="1"/>
          <w:numId w:val="1003"/>
        </w:numPr>
      </w:pPr>
      <w:r>
        <w:t xml:space="preserve">What is the area of each face?</w:t>
      </w:r>
    </w:p>
    <w:p>
      <w:pPr>
        <w:numPr>
          <w:ilvl w:val="1"/>
          <w:numId w:val="1003"/>
        </w:numPr>
      </w:pPr>
      <w:r>
        <w:t xml:space="preserve">What is the surface area of this cube?</w:t>
      </w:r>
    </w:p>
    <w:p>
      <w:pPr>
        <w:numPr>
          <w:ilvl w:val="1"/>
          <w:numId w:val="1003"/>
        </w:numPr>
      </w:pPr>
      <w:r>
        <w:t xml:space="preserve">What is the volume of this cube?</w:t>
      </w:r>
    </w:p>
    <w:p>
      <w:pPr>
        <w:numPr>
          <w:ilvl w:val="0"/>
          <w:numId w:val="1002"/>
        </w:numPr>
      </w:pPr>
      <w:r>
        <w:t xml:space="preserve">A second cube has an edge length of 17 units.</w:t>
      </w:r>
    </w:p>
    <w:p>
      <w:pPr>
        <w:numPr>
          <w:ilvl w:val="1"/>
          <w:numId w:val="1004"/>
        </w:numPr>
      </w:pPr>
      <w:r>
        <w:t xml:space="preserve">Sketch a net for this cube. Label its sides with measurements.</w:t>
      </w:r>
    </w:p>
    <w:p>
      <w:pPr>
        <w:numPr>
          <w:ilvl w:val="1"/>
          <w:numId w:val="1004"/>
        </w:numPr>
        <w:pStyle w:val="Compact"/>
      </w:pPr>
      <w:r>
        <w:t xml:space="preserve">Explain why the area of each face of this cube is</w:t>
      </w:r>
      <w:r>
        <w:t xml:space="preserve"> </w:t>
      </w:r>
      <m:oMath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units.</w:t>
      </w:r>
    </w:p>
    <w:p>
      <w:pPr>
        <w:numPr>
          <w:ilvl w:val="1"/>
          <w:numId w:val="1004"/>
        </w:numPr>
      </w:pPr>
      <w:r>
        <w:t xml:space="preserve">Write an expression for the surface area, in square units.</w:t>
      </w:r>
    </w:p>
    <w:p>
      <w:pPr>
        <w:numPr>
          <w:ilvl w:val="1"/>
          <w:numId w:val="1004"/>
        </w:numPr>
      </w:pPr>
      <w:r>
        <w:t xml:space="preserve">Write an expression for the volume, in cubic units.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18</w:t>
      </w:r>
      <w:r>
        <w:t xml:space="preserve">CC BY NC Illustrative Mathematics, based on IM 6–8 Math, CC BY Open Up Resources.</w:t>
      </w:r>
    </w:p>
    <w:bookmarkStart w:id="22" w:name="activity-464888"/>
    <w:p>
      <w:pPr>
        <w:pStyle w:val="Heading2"/>
      </w:pPr>
      <w:r>
        <w:t xml:space="preserve">18.3</w:t>
      </w:r>
      <w:r>
        <w:t xml:space="preserve">Every Cube in the Whole World</w:t>
      </w:r>
    </w:p>
    <w:p>
      <w:pPr>
        <w:pStyle w:val="FirstParagraph"/>
      </w:pPr>
      <w:r>
        <w:t xml:space="preserve">A cube has an edge length of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Draw a net for the cube.</w:t>
      </w:r>
    </w:p>
    <w:p>
      <w:pPr>
        <w:numPr>
          <w:ilvl w:val="0"/>
          <w:numId w:val="1005"/>
        </w:numPr>
      </w:pPr>
      <w:r>
        <w:t xml:space="preserve">Write an expression for the area of each face. Label each face with its area.</w:t>
      </w:r>
    </w:p>
    <w:p>
      <w:pPr>
        <w:numPr>
          <w:ilvl w:val="0"/>
          <w:numId w:val="1005"/>
        </w:numPr>
      </w:pPr>
      <w:r>
        <w:t xml:space="preserve">Write an expression for the surface area.</w:t>
      </w:r>
    </w:p>
    <w:p>
      <w:pPr>
        <w:numPr>
          <w:ilvl w:val="0"/>
          <w:numId w:val="1005"/>
        </w:numPr>
      </w:pPr>
      <w:r>
        <w:t xml:space="preserve">Write an expression for the volume.</w:t>
      </w:r>
    </w:p>
    <w:bookmarkEnd w:id="22"/>
    <w:bookmarkStart w:id="29" w:name="lesson-464885"/>
    <w:p>
      <w:pPr>
        <w:pStyle w:val="Heading2"/>
      </w:pPr>
      <w:r>
        <w:t xml:space="preserve">Lesson 18 Summary</w:t>
      </w:r>
    </w:p>
    <w:p>
      <w:pPr>
        <w:pStyle w:val="FirstParagraph"/>
      </w:pPr>
      <w:r>
        <w:t xml:space="preserve">The volume of a cube with an edge length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1055773" cy="932150"/>
            <wp:effectExtent b="0" l="0" r="0" t="0"/>
            <wp:docPr descr="cube with transparent faces, side length s" title="" id="24" name="Picture"/>
            <a:graphic>
              <a:graphicData uri="http://schemas.openxmlformats.org/drawingml/2006/picture">
                <pic:pic>
                  <pic:nvPicPr>
                    <pic:cNvPr descr="/app/tmp/embedder-1732017196.07164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73" cy="932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cube has 6 faces that are all identical squares. For a cube with an edge length of</w:t>
      </w:r>
      <w:r>
        <w:t xml:space="preserve"> </w:t>
      </w:r>
      <m:oMath>
        <m:r>
          <m:t>s</m:t>
        </m:r>
      </m:oMath>
      <w:r>
        <w:t xml:space="preserve">, the area of each square face is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. This means that the surface area of the cube is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572956" cy="1932889"/>
            <wp:effectExtent b="0" l="0" r="0" t="0"/>
            <wp:docPr descr="A net for a cube with each square labeled s squared." title="" id="27" name="Picture"/>
            <a:graphic>
              <a:graphicData uri="http://schemas.openxmlformats.org/drawingml/2006/picture">
                <pic:pic>
                  <pic:nvPicPr>
                    <pic:cNvPr descr="/app/tmp/embedder-1732017196.13770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56" cy="1932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2024-11-19T11:53:16Z</dcterms:created>
  <dcterms:modified xsi:type="dcterms:W3CDTF">2024-11-19T11:53:16Z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