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2-partners-make-pairs"/>
    <w:p>
      <w:pPr>
        <w:pStyle w:val="Heading2"/>
      </w:pPr>
      <w:r>
        <w:t xml:space="preserve">Unit 8 Lesson 2: Partners Make Pairs</w:t>
      </w:r>
    </w:p>
    <w:bookmarkEnd w:id="20"/>
    <w:bookmarkStart w:id="34" w:name="X4f5b5e17fd5ad530479f2d054411cab5303d724"/>
    <w:p>
      <w:pPr>
        <w:pStyle w:val="Heading3"/>
      </w:pPr>
      <w:r>
        <w:t xml:space="preserve">WU Which One Doesn’t Belong: Laundry Day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4938983" cy="343741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12476.985546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983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935925" cy="34404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12477.021332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925" cy="34404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3743229" cy="3461875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12477.041349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229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935925" cy="343741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12477.081412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925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6" w:name="pair-up"/>
    <w:p>
      <w:pPr>
        <w:pStyle w:val="Heading3"/>
      </w:pPr>
      <w:r>
        <w:t xml:space="preserve">1 Pair Up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Make pairs with 1 yellow counter and 1 red counter.</w:t>
      </w:r>
    </w:p>
    <w:p>
      <w:pPr>
        <w:pStyle w:val="BodyText"/>
      </w:pPr>
      <w:r>
        <w:t xml:space="preserve">my counters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12477.102464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total counters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12477.140043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leftover counters</w:t>
      </w:r>
    </w:p>
    <w:bookmarkEnd w:id="41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7141842"/>
            <wp:effectExtent b="0" l="0" r="0" t="0"/>
            <wp:docPr descr="Poster titled Making Pairs." title="" id="43" name="Picture"/>
            <a:graphic>
              <a:graphicData uri="http://schemas.openxmlformats.org/drawingml/2006/picture">
                <pic:pic>
                  <pic:nvPicPr>
                    <pic:cNvPr descr="/app/tmp/embedder-1671012477.180367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41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55" w:name="are-you-feeling-left-out"/>
    <w:p>
      <w:pPr>
        <w:pStyle w:val="Heading3"/>
      </w:pPr>
      <w:r>
        <w:t xml:space="preserve">2 Are You Feeling Left Out?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Show your thinking using diagrams, symbols, or other representations. Use cubes or counters if it helps.</w:t>
      </w:r>
    </w:p>
    <w:p>
      <w:pPr>
        <w:numPr>
          <w:ilvl w:val="0"/>
          <w:numId w:val="1001"/>
        </w:numPr>
        <w:pStyle w:val="Compact"/>
      </w:pPr>
      <w:r>
        <w:t xml:space="preserve">There are 18 students in Clare’s class today. They will work in pairs. Will everyone be in a group of 2?</w:t>
      </w:r>
    </w:p>
    <w:p>
      <w:pPr>
        <w:numPr>
          <w:ilvl w:val="0"/>
          <w:numId w:val="1001"/>
        </w:numPr>
        <w:pStyle w:val="Compact"/>
      </w:pPr>
      <w:r>
        <w:t xml:space="preserve">There are 20 students in Priya’s class. Will everyone be in a group of 2?</w:t>
      </w:r>
    </w:p>
    <w:p>
      <w:pPr>
        <w:numPr>
          <w:ilvl w:val="0"/>
          <w:numId w:val="1001"/>
        </w:numPr>
        <w:pStyle w:val="Compact"/>
      </w:pPr>
      <w:r>
        <w:t xml:space="preserve">There are 19 students in Noah’s class. Will everyone be in a group of 2?</w:t>
      </w:r>
    </w:p>
    <w:bookmarkEnd w:id="47"/>
    <w:bookmarkStart w:id="54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423185"/>
            <wp:effectExtent b="0" l="0" r="0" t="0"/>
            <wp:docPr descr="Dot images. 2 groups of 9." title="" id="49" name="Picture"/>
            <a:graphic>
              <a:graphicData uri="http://schemas.openxmlformats.org/drawingml/2006/picture">
                <pic:pic>
                  <pic:nvPicPr>
                    <pic:cNvPr descr="/app/tmp/embedder-1671012477.361620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231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2022-12-14T10:07:58Z</dcterms:created>
  <dcterms:modified xsi:type="dcterms:W3CDTF">2022-12-14T10:07:58Z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8a7iULTWarx2z6SCCxjLh7buDY9hyDjnQS/OPwvsgcjVqqcJ2F6S4bMrB5xafOfvjwZ0CXVCZfzEpStPf+OClQ==</vt:lpwstr>
  </property>
</Properties>
</file>