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d2709b1c9d1e52fbc7a15c527fc8b28688d9c"/>
    <w:p>
      <w:pPr>
        <w:pStyle w:val="Heading2"/>
      </w:pPr>
      <w:r>
        <w:t xml:space="preserve">Unit 4 Lesson 15: Using Graphs and Logarithms to Solve Problems (Part 1)</w:t>
      </w:r>
    </w:p>
    <w:bookmarkEnd w:id="20"/>
    <w:bookmarkStart w:id="25" w:name="using-a-graph-to-estimate-warm-up"/>
    <w:p>
      <w:pPr>
        <w:pStyle w:val="Heading3"/>
      </w:pPr>
      <w:r>
        <w:t xml:space="preserve">1 Using a Graph to Estimate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804528" cy="1516570"/>
            <wp:effectExtent b="0" l="0" r="0" t="0"/>
            <wp:docPr descr="Coordinate plane, x, 0 to 6 by 1, y, 0 to 250 by 50. Exponential function f through 0 comma 1, and approximate points 2 comma 2 point 7, 3 comma 20 point 1, 4 comma 54 point 6, 5 comma 148 point 4." title="" id="22" name="Picture"/>
            <a:graphic>
              <a:graphicData uri="http://schemas.openxmlformats.org/drawingml/2006/picture">
                <pic:pic>
                  <pic:nvPicPr>
                    <pic:cNvPr descr="/app/tmp/embedder-1671002044.9467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28" cy="1516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graph that represents an exponential function with base</w:t>
      </w:r>
      <w:r>
        <w:t xml:space="preserve"> </w:t>
      </w:r>
      <m:oMath>
        <m:r>
          <m:t>e</m:t>
        </m:r>
      </m:oMath>
      <w:r>
        <w:t xml:space="preserve">,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Explain how to use the graph to estimate logarithms such as</w:t>
      </w:r>
      <w:r>
        <w:t xml:space="preserve"> </w:t>
      </w:r>
      <m:oMath>
        <m:r>
          <m:rPr>
            <m:sty m:val="p"/>
          </m:rPr>
          <m:t>ln</m:t>
        </m:r>
        <m:r>
          <m:t>100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Use the graph to estimate</w:t>
      </w:r>
      <w:r>
        <w:t xml:space="preserve"> </w:t>
      </w:r>
      <m:oMath>
        <m:r>
          <m:rPr>
            <m:sty m:val="p"/>
          </m:rPr>
          <m:t>ln</m:t>
        </m:r>
        <m:r>
          <m:t>100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can you use a calculator to check your estimate? What would you enter into the calculator?</w:t>
      </w:r>
    </w:p>
    <w:bookmarkEnd w:id="24"/>
    <w:bookmarkEnd w:id="25"/>
    <w:bookmarkStart w:id="27" w:name="retire-a-millionaire"/>
    <w:p>
      <w:pPr>
        <w:pStyle w:val="Heading3"/>
      </w:pPr>
      <w:r>
        <w:t xml:space="preserve">2 Retire A Millionaire?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0.06</m:t>
                </m:r>
                <m:r>
                  <m:t>t</m:t>
                </m:r>
              </m:e>
            </m:d>
          </m:sup>
        </m:sSup>
      </m:oMath>
      <w:r>
        <w:t xml:space="preserve"> </w:t>
      </w:r>
      <w:r>
        <w:t xml:space="preserve">models the balance, in thousands of dollars, of an account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the account was opened. </w:t>
      </w:r>
    </w:p>
    <w:p>
      <w:pPr>
        <w:numPr>
          <w:ilvl w:val="0"/>
          <w:numId w:val="1002"/>
        </w:numPr>
        <w:pStyle w:val="Compact"/>
      </w:pPr>
      <w:r>
        <w:t xml:space="preserve">What is the account balance:</w:t>
      </w:r>
    </w:p>
    <w:p>
      <w:pPr>
        <w:numPr>
          <w:ilvl w:val="1"/>
          <w:numId w:val="1003"/>
        </w:numPr>
        <w:pStyle w:val="Compact"/>
      </w:pPr>
      <w:r>
        <w:t xml:space="preserve">when the account is opened?</w:t>
      </w:r>
    </w:p>
    <w:p>
      <w:pPr>
        <w:numPr>
          <w:ilvl w:val="1"/>
          <w:numId w:val="1003"/>
        </w:numPr>
        <w:pStyle w:val="Compact"/>
      </w:pPr>
      <w:r>
        <w:t xml:space="preserve">after 1 year?</w:t>
      </w:r>
    </w:p>
    <w:p>
      <w:pPr>
        <w:numPr>
          <w:ilvl w:val="1"/>
          <w:numId w:val="1003"/>
        </w:numPr>
        <w:pStyle w:val="Compact"/>
      </w:pPr>
      <w:r>
        <w:t xml:space="preserve">after 2 years?</w:t>
      </w:r>
    </w:p>
    <w:p>
      <w:pPr>
        <w:numPr>
          <w:ilvl w:val="0"/>
          <w:numId w:val="1002"/>
        </w:numPr>
        <w:pStyle w:val="Compact"/>
      </w:pPr>
      <w:r>
        <w:t xml:space="preserve">Diego says that the expression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 </w:t>
      </w:r>
      <w:r>
        <w:t xml:space="preserve">represents the time, in years, when the account will have 5 thousand dollars. Do you agree? Explain your reasoning.</w:t>
      </w:r>
    </w:p>
    <w:p>
      <w:pPr>
        <w:numPr>
          <w:ilvl w:val="0"/>
          <w:numId w:val="1002"/>
        </w:numPr>
        <w:pStyle w:val="Compact"/>
      </w:pPr>
      <w:r>
        <w:t xml:space="preserve">Suppose you opened this account at the beginning of this year. Assume that you deposit no additional money and withdraw nothing from the account. Will the account balance reach $1,000,000 and make you a millionaire by the time you reach retirement? Show your reasoning.</w:t>
      </w:r>
    </w:p>
    <w:bookmarkEnd w:id="26"/>
    <w:bookmarkEnd w:id="27"/>
    <w:bookmarkStart w:id="35" w:name="cicada-population"/>
    <w:p>
      <w:pPr>
        <w:pStyle w:val="Heading3"/>
      </w:pPr>
      <w:r>
        <w:t xml:space="preserve">3 Cicada Population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cicada on a stem" title="" id="29" name="Picture"/>
            <a:graphic>
              <a:graphicData uri="http://schemas.openxmlformats.org/drawingml/2006/picture">
                <pic:pic>
                  <pic:nvPicPr>
                    <pic:cNvPr descr="/app/tmp/embedder-1671002045.0070708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population of cicadas is modeled by a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  <m:r>
          <m:rPr>
            <m:sty m:val="p"/>
          </m:rPr>
          <m:t>=</m:t>
        </m:r>
        <m:r>
          <m:t>250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w</m:t>
                </m:r>
              </m:e>
            </m:d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the population was first measured.</w:t>
      </w:r>
    </w:p>
    <w:p>
      <w:pPr>
        <w:numPr>
          <w:ilvl w:val="0"/>
          <w:numId w:val="1004"/>
        </w:numPr>
        <w:pStyle w:val="Compact"/>
      </w:pPr>
      <w:r>
        <w:t xml:space="preserve">Explain why solving the equation</w:t>
      </w:r>
      <w:r>
        <w:t xml:space="preserve"> </w:t>
      </w:r>
      <m:oMath>
        <m:r>
          <m:t>500</m:t>
        </m:r>
        <m:r>
          <m:rPr>
            <m:sty m:val="p"/>
          </m:rPr>
          <m:t>=</m:t>
        </m:r>
        <m:r>
          <m:t>250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w</m:t>
                </m:r>
              </m:e>
            </m:d>
          </m:sup>
        </m:sSup>
      </m:oMath>
      <w:r>
        <w:t xml:space="preserve"> </w:t>
      </w:r>
      <w:r>
        <w:t xml:space="preserve">gives the number of weeks it takes for the cicada population to double.</w:t>
      </w:r>
    </w:p>
    <w:p>
      <w:pPr>
        <w:numPr>
          <w:ilvl w:val="0"/>
          <w:numId w:val="1004"/>
        </w:numPr>
        <w:pStyle w:val="Compact"/>
      </w:pPr>
      <w:r>
        <w:t xml:space="preserve">How many weeks does it take the cicada population to double? Show your reasoning.</w:t>
      </w:r>
    </w:p>
    <w:p>
      <w:pPr>
        <w:numPr>
          <w:ilvl w:val="0"/>
          <w:numId w:val="1004"/>
        </w:numPr>
        <w:pStyle w:val="Compact"/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 </w:t>
      </w: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on the same axes. Explain why we can use the intersection of the two graphs to estimate when the cicada population will reach 100,000.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2022-12-14T07:14:05Z</dcterms:created>
  <dcterms:modified xsi:type="dcterms:W3CDTF">2022-12-14T07:14:05Z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aSAl7qAGwQbwykSjjQU+r9Q2J2B95Ivo/YTG8ujKDb1NJGC3zI45WzUu573cYRLH7d5e5mlu1vN4DiOCnMUO4A==</vt:lpwstr>
  </property>
</Properties>
</file>