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1-percentage-contexts"/>
    <w:p>
      <w:pPr>
        <w:pStyle w:val="Heading2"/>
      </w:pPr>
      <w:r>
        <w:t xml:space="preserve">Unit 4 Lesson 11: Percentage Contexts</w:t>
      </w:r>
    </w:p>
    <w:bookmarkEnd w:id="20"/>
    <w:bookmarkStart w:id="22" w:name="leaving-a-tip-warm-up"/>
    <w:p>
      <w:pPr>
        <w:pStyle w:val="Heading3"/>
      </w:pPr>
      <w:r>
        <w:t xml:space="preserve">1 Leaving a Tip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of these expressions represent a 15% tip on a</w:t>
      </w:r>
      <w:r>
        <w:t xml:space="preserve"> </w:t>
      </w:r>
      <w:r>
        <w:t xml:space="preserve">$</w:t>
      </w:r>
      <w:r>
        <w:t xml:space="preserve">20 meal? Which represent the total bill?</w:t>
      </w:r>
    </w:p>
    <w:p>
      <w:pPr>
        <w:pStyle w:val="BodyText"/>
      </w:pPr>
      <m:oMath>
        <m:r>
          <m:t>15</m:t>
        </m:r>
        <m:r>
          <m:rPr>
            <m:sty m:val="p"/>
          </m:rPr>
          <m:t>⋅</m:t>
        </m:r>
        <m:r>
          <m:t>20</m:t>
        </m:r>
      </m:oMath>
    </w:p>
    <w:p>
      <w:pPr>
        <w:pStyle w:val="BodyText"/>
      </w:pPr>
      <m:oMath>
        <m:r>
          <m:t>20</m:t>
        </m:r>
        <m:r>
          <m:rPr>
            <m:sty m:val="p"/>
          </m:rPr>
          <m:t>+</m:t>
        </m:r>
        <m:r>
          <m:t>0.15</m:t>
        </m:r>
        <m:r>
          <m:rPr>
            <m:sty m:val="p"/>
          </m:rPr>
          <m:t>⋅</m:t>
        </m:r>
        <m:r>
          <m:t>20</m:t>
        </m:r>
      </m:oMath>
    </w:p>
    <w:p>
      <w:pPr>
        <w:pStyle w:val="BodyText"/>
      </w:pPr>
      <m:oMath>
        <m:r>
          <m:t>1.15</m:t>
        </m:r>
        <m:r>
          <m:rPr>
            <m:sty m:val="p"/>
          </m:rPr>
          <m:t>⋅</m:t>
        </m:r>
        <m:r>
          <m:t>20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20</m:t>
        </m:r>
      </m:oMath>
    </w:p>
    <w:bookmarkEnd w:id="21"/>
    <w:bookmarkEnd w:id="22"/>
    <w:bookmarkStart w:id="27" w:name="a-car-dealership"/>
    <w:p>
      <w:pPr>
        <w:pStyle w:val="Heading3"/>
      </w:pPr>
      <w:r>
        <w:t xml:space="preserve">2 A Car Dealership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car dealership pays a wholesale price of</w:t>
      </w:r>
      <w:r>
        <w:t xml:space="preserve"> </w:t>
      </w:r>
      <w:r>
        <w:t xml:space="preserve">$</w:t>
      </w:r>
      <w:r>
        <w:t xml:space="preserve">12,000 to purchase a vehicle.</w:t>
      </w:r>
    </w:p>
    <w:p>
      <w:pPr>
        <w:numPr>
          <w:ilvl w:val="0"/>
          <w:numId w:val="1001"/>
        </w:numPr>
      </w:pPr>
      <w:r>
        <w:t xml:space="preserve">The car dealership wants to make a 32% profit.</w:t>
      </w:r>
    </w:p>
    <w:p>
      <w:pPr>
        <w:numPr>
          <w:ilvl w:val="1"/>
          <w:numId w:val="1002"/>
        </w:numPr>
        <w:pStyle w:val="Compact"/>
      </w:pPr>
      <w:r>
        <w:t xml:space="preserve">By how much will they mark up the price of the vehicle?</w:t>
      </w:r>
    </w:p>
    <w:p>
      <w:pPr>
        <w:numPr>
          <w:ilvl w:val="1"/>
          <w:numId w:val="1002"/>
        </w:numPr>
        <w:pStyle w:val="Compact"/>
      </w:pPr>
      <w:r>
        <w:t xml:space="preserve">After the markup, what is the retail price of the vehicle?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26988" cy="1425118"/>
            <wp:effectExtent b="0" l="0" r="0" t="0"/>
            <wp:docPr descr="Cropped image of new cars." title="" id="24" name="Picture"/>
            <a:graphic>
              <a:graphicData uri="http://schemas.openxmlformats.org/drawingml/2006/picture">
                <pic:pic>
                  <pic:nvPicPr>
                    <pic:cNvPr descr="/app/tmp/embedder-1671038503.073841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88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During a special sales event, the dealership offers a 10% discount off of the retail price. After the discount, how much will a customer pay for this vehicle?</w:t>
      </w:r>
    </w:p>
    <w:bookmarkEnd w:id="26"/>
    <w:bookmarkEnd w:id="27"/>
    <w:bookmarkStart w:id="29" w:name="commission-at-a-gym"/>
    <w:p>
      <w:pPr>
        <w:pStyle w:val="Heading3"/>
      </w:pPr>
      <w:r>
        <w:t xml:space="preserve">3 Commission at a Gym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For each gym membership sold, the gym keeps</w:t>
      </w:r>
      <w:r>
        <w:t xml:space="preserve"> </w:t>
      </w:r>
      <w:r>
        <w:t xml:space="preserve">$</w:t>
      </w:r>
      <w:r>
        <w:t xml:space="preserve">42 and the employee who sold it gets</w:t>
      </w:r>
      <w:r>
        <w:t xml:space="preserve"> </w:t>
      </w:r>
      <w:r>
        <w:t xml:space="preserve">$</w:t>
      </w:r>
      <w:r>
        <w:t xml:space="preserve">8. What is the commission the employee earned as a percentage of the total cost of the gym membership?</w:t>
      </w:r>
    </w:p>
    <w:p>
      <w:pPr>
        <w:numPr>
          <w:ilvl w:val="0"/>
          <w:numId w:val="1003"/>
        </w:numPr>
      </w:pPr>
      <w:r>
        <w:t xml:space="preserve">If an employee sells a family pass for</w:t>
      </w:r>
      <w:r>
        <w:t xml:space="preserve"> </w:t>
      </w:r>
      <w:r>
        <w:t xml:space="preserve">$</w:t>
      </w:r>
      <w:r>
        <w:t xml:space="preserve">135, what is the amount of the commission they get to keep?</w:t>
      </w:r>
    </w:p>
    <w:bookmarkEnd w:id="28"/>
    <w:bookmarkEnd w:id="29"/>
    <w:bookmarkStart w:id="34" w:name="card-sort-percentage-situations-optional"/>
    <w:p>
      <w:pPr>
        <w:pStyle w:val="Heading3"/>
      </w:pPr>
      <w:r>
        <w:t xml:space="preserve">4 Card Sort: Percentage Situations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Take turns with your partner matching a situation with a descriptor. For each match, explain your reasoning to your partner. If you disagree, work to reach an agreement.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2022-12-14T17:21:43Z</dcterms:created>
  <dcterms:modified xsi:type="dcterms:W3CDTF">2022-12-14T17:21:43Z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6p9hav1K3tHKCNmIzZLWP56v/NvvgsFSBiFc7z2fkwzOmyQzkcImjA/sepac9vpXp0eFXfsInEmDq7mfSZCQUQ==</vt:lpwstr>
  </property>
</Properties>
</file>