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9.png" ContentType="image/png"/>
  <Override PartName="/word/media/rId22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5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6-rectángulos-y-cuadrados"/>
    <w:p>
      <w:pPr>
        <w:pStyle w:val="Heading2"/>
      </w:pPr>
      <w:r>
        <w:t xml:space="preserve">Unit 3 Lesson 6: Rectángulos y cuadrados</w:t>
      </w:r>
    </w:p>
    <w:bookmarkEnd w:id="20"/>
    <w:bookmarkStart w:id="29" w:name="Xa2fb64971a1128623f742dbd3d6e7bd0962fca9"/>
    <w:p>
      <w:pPr>
        <w:pStyle w:val="Heading3"/>
      </w:pPr>
      <w:r>
        <w:t xml:space="preserve">WU ¿Qué sabes sobre los triángulos?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 sobre los triángulos?</w:t>
      </w:r>
    </w:p>
    <w:bookmarkEnd w:id="21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Rectangle." title="" id="23" name="Picture"/>
            <a:graphic>
              <a:graphicData uri="http://schemas.openxmlformats.org/drawingml/2006/picture">
                <pic:pic>
                  <pic:nvPicPr>
                    <pic:cNvPr descr="/app/tmp/embedder-1671057218.79656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." title="" id="26" name="Picture"/>
            <a:graphic>
              <a:graphicData uri="http://schemas.openxmlformats.org/drawingml/2006/picture">
                <pic:pic>
                  <pic:nvPicPr>
                    <pic:cNvPr descr="/app/tmp/embedder-1671057218.87664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54" w:name="clasifiquemos-rectángulos"/>
    <w:p>
      <w:pPr>
        <w:pStyle w:val="Heading3"/>
      </w:pPr>
      <w:r>
        <w:t xml:space="preserve">1 Clasifiquemos rectángulos</w:t>
      </w:r>
    </w:p>
    <w:bookmarkStart w:id="33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960122"/>
            <wp:effectExtent b="0" l="0" r="0" t="0"/>
            <wp:docPr descr="Rectangle." title="" id="31" name="Picture"/>
            <a:graphic>
              <a:graphicData uri="http://schemas.openxmlformats.org/drawingml/2006/picture">
                <pic:pic>
                  <pic:nvPicPr>
                    <pic:cNvPr descr="/app/tmp/embedder-1671057218.929065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Pongamos las figuras en 2 grupos.</w:t>
      </w:r>
    </w:p>
    <w:p>
      <w:pPr>
        <w:pStyle w:val="BodyText"/>
      </w:pPr>
      <w:r>
        <w:t xml:space="preserve">Rectángulos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Shape with 4 sides." title="" id="35" name="Picture"/>
            <a:graphic>
              <a:graphicData uri="http://schemas.openxmlformats.org/drawingml/2006/picture">
                <pic:pic>
                  <pic:nvPicPr>
                    <pic:cNvPr descr="/app/tmp/embedder-1671057218.991508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7219.051782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41" name="Picture"/>
            <a:graphic>
              <a:graphicData uri="http://schemas.openxmlformats.org/drawingml/2006/picture">
                <pic:pic>
                  <pic:nvPicPr>
                    <pic:cNvPr descr="/app/tmp/embedder-1671057219.09221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 son rectángulos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Rectangle, crossed out." title="" id="44" name="Picture"/>
            <a:graphic>
              <a:graphicData uri="http://schemas.openxmlformats.org/drawingml/2006/picture">
                <pic:pic>
                  <pic:nvPicPr>
                    <pic:cNvPr descr="/app/tmp/embedder-1671057219.130996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57219.181677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877835"/>
            <wp:effectExtent b="0" l="0" r="0" t="0"/>
            <wp:docPr descr="Square." title="" id="51" name="Picture"/>
            <a:graphic>
              <a:graphicData uri="http://schemas.openxmlformats.org/drawingml/2006/picture">
                <pic:pic>
                  <pic:nvPicPr>
                    <pic:cNvPr descr="/app/tmp/embedder-1671057219.224928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7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bookmarkStart w:id="79" w:name="Xa5314fdbb8f89783b30ec05c6dc81187631ec2a"/>
    <w:p>
      <w:pPr>
        <w:pStyle w:val="Heading3"/>
      </w:pPr>
      <w:r>
        <w:t xml:space="preserve">2 Comparemos el largo de varios rectángulos</w:t>
      </w:r>
    </w:p>
    <w:bookmarkStart w:id="5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292809" cy="1841449"/>
            <wp:effectExtent b="0" l="0" r="0" t="0"/>
            <wp:docPr descr="2 different sized rectangles." title="" id="56" name="Picture"/>
            <a:graphic>
              <a:graphicData uri="http://schemas.openxmlformats.org/drawingml/2006/picture">
                <pic:pic>
                  <pic:nvPicPr>
                    <pic:cNvPr descr="/app/tmp/embedder-1671057219.278885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Start w:id="7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292809" cy="1841449"/>
            <wp:effectExtent b="0" l="0" r="0" t="0"/>
            <wp:docPr descr="2 different sized rectangles." title="" id="60" name="Picture"/>
            <a:graphic>
              <a:graphicData uri="http://schemas.openxmlformats.org/drawingml/2006/picture">
                <pic:pic>
                  <pic:nvPicPr>
                    <pic:cNvPr descr="/app/tmp/embedder-1671057219.33845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rectangles. 1 red. 1 orange." title="" id="63" name="Picture"/>
            <a:graphic>
              <a:graphicData uri="http://schemas.openxmlformats.org/drawingml/2006/picture">
                <pic:pic>
                  <pic:nvPicPr>
                    <pic:cNvPr descr="/app/tmp/embedder-1671057219.383210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2809" cy="1841449"/>
            <wp:effectExtent b="0" l="0" r="0" t="0"/>
            <wp:docPr descr="2 rectangles." title="" id="66" name="Picture"/>
            <a:graphic>
              <a:graphicData uri="http://schemas.openxmlformats.org/drawingml/2006/picture">
                <pic:pic>
                  <pic:nvPicPr>
                    <pic:cNvPr descr="/app/tmp/embedder-1671057219.434211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rectangles." title="" id="69" name="Picture"/>
            <a:graphic>
              <a:graphicData uri="http://schemas.openxmlformats.org/drawingml/2006/picture">
                <pic:pic>
                  <pic:nvPicPr>
                    <pic:cNvPr descr="/app/tmp/embedder-1671057219.478815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2809" cy="1932901"/>
            <wp:effectExtent b="0" l="0" r="0" t="0"/>
            <wp:docPr descr="2 rectangles." title="" id="72" name="Picture"/>
            <a:graphic>
              <a:graphicData uri="http://schemas.openxmlformats.org/drawingml/2006/picture">
                <pic:pic>
                  <pic:nvPicPr>
                    <pic:cNvPr descr="/app/tmp/embedder-1671057219.5511155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932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4"/>
    <w:bookmarkStart w:id="78" w:name="activity-synthesis-2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103120" cy="1463040"/>
            <wp:effectExtent b="0" l="0" r="0" t="0"/>
            <wp:docPr descr="Rectangles." title="" id="76" name="Picture"/>
            <a:graphic>
              <a:graphicData uri="http://schemas.openxmlformats.org/drawingml/2006/picture">
                <pic:pic>
                  <pic:nvPicPr>
                    <pic:cNvPr descr="/app/tmp/embedder-1671057219.5941107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End w:id="79"/>
    <w:bookmarkStart w:id="103" w:name="centros-momento-de-escoger"/>
    <w:p>
      <w:pPr>
        <w:pStyle w:val="Heading3"/>
      </w:pPr>
      <w:r>
        <w:t xml:space="preserve">3 Centros: Momento de escoger</w:t>
      </w:r>
    </w:p>
    <w:bookmarkStart w:id="9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 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81" name="Picture"/>
            <a:graphic>
              <a:graphicData uri="http://schemas.openxmlformats.org/drawingml/2006/picture">
                <pic:pic>
                  <pic:nvPicPr>
                    <pic:cNvPr descr="/app/tmp/embedder-1671057219.6434982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/app/tmp/embedder-1671057219.6761317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87" name="Picture"/>
            <a:graphic>
              <a:graphicData uri="http://schemas.openxmlformats.org/drawingml/2006/picture">
                <pic:pic>
                  <pic:nvPicPr>
                    <pic:cNvPr descr="/app/tmp/embedder-1671057219.7564445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90" name="Picture"/>
            <a:graphic>
              <a:graphicData uri="http://schemas.openxmlformats.org/drawingml/2006/picture">
                <pic:pic>
                  <pic:nvPicPr>
                    <pic:cNvPr descr="/app/tmp/embedder-1671057219.783594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93" name="Picture"/>
            <a:graphic>
              <a:graphicData uri="http://schemas.openxmlformats.org/drawingml/2006/picture">
                <pic:pic>
                  <pic:nvPicPr>
                    <pic:cNvPr descr="/app/tmp/embedder-1671057219.873822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5"/>
    <w:bookmarkStart w:id="10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011692"/>
            <wp:effectExtent b="0" l="0" r="0" t="0"/>
            <wp:docPr descr="Square and rectangle." title="" id="97" name="Picture"/>
            <a:graphic>
              <a:graphicData uri="http://schemas.openxmlformats.org/drawingml/2006/picture">
                <pic:pic>
                  <pic:nvPicPr>
                    <pic:cNvPr descr="/app/tmp/embedder-1671057219.895905.pn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02"/>
    <w:bookmarkEnd w:id="10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9" Target="media/rId9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5" Target="media/rId75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6" Target="media/rId9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2022-12-14T22:33:40Z</dcterms:created>
  <dcterms:modified xsi:type="dcterms:W3CDTF">2022-12-14T22:33:40Z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dVfPqJvvGGe9kG9lKHpcrdzrfNBXTNqC9SfqTBcE80JRU4rx92fgOnh0zHt5HnDF5QMFVkPGh5lwrQ88YwvwHw==</vt:lpwstr>
  </property>
</Properties>
</file>