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jpg" ContentType="image/jpe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225e8620804d1ca94060eafd720117591c5f9e"/>
    <w:p>
      <w:pPr>
        <w:pStyle w:val="Heading2"/>
      </w:pPr>
      <w:r>
        <w:t xml:space="preserve">Unit 4 Lesson 6: Division as an Unknown Factor</w:t>
      </w:r>
    </w:p>
    <w:bookmarkEnd w:id="20"/>
    <w:bookmarkStart w:id="22" w:name="X288c587e3804c365c1c1fd68162e50945f90256"/>
    <w:p>
      <w:pPr>
        <w:pStyle w:val="Heading3"/>
      </w:pPr>
      <w:r>
        <w:t xml:space="preserve">WU Notice and Wonder: Missing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12</m:t>
        </m:r>
      </m:oMath>
    </w:p>
    <w:p>
      <w:pPr>
        <w:pStyle w:val="BodyText"/>
      </w:pPr>
      <m:oMath>
        <m:r>
          <m:t>12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bookmarkEnd w:id="21"/>
    <w:bookmarkEnd w:id="22"/>
    <w:bookmarkStart w:id="27" w:name="equations-about-onions"/>
    <w:p>
      <w:pPr>
        <w:pStyle w:val="Heading3"/>
      </w:pPr>
      <w:r>
        <w:t xml:space="preserve">1 Equations about Onions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farmer puts 14 onions into 2 bags, with the same number of onions in each bag.</w:t>
      </w:r>
    </w:p>
    <w:p>
      <w:pPr>
        <w:pStyle w:val="BodyText"/>
      </w:pPr>
      <w:r>
        <w:t xml:space="preserve">Lin says the situation should be represented by the equation:</w:t>
      </w:r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w:r>
        <w:t xml:space="preserve">Mai says the situation should be represented by the equation:</w:t>
      </w:r>
    </w:p>
    <w:p>
      <w:pPr>
        <w:pStyle w:val="BodyText"/>
      </w:pPr>
      <m:oMath>
        <m:r>
          <m:t>14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pStyle w:val="BodyText"/>
      </w:pPr>
      <w:r>
        <w:drawing>
          <wp:inline>
            <wp:extent cx="5852160" cy="3895344"/>
            <wp:effectExtent b="0" l="0" r="0" t="0"/>
            <wp:docPr descr="A farmers' market." title="" id="24" name="Picture"/>
            <a:graphic>
              <a:graphicData uri="http://schemas.openxmlformats.org/drawingml/2006/picture">
                <pic:pic>
                  <pic:nvPicPr>
                    <pic:cNvPr descr="/app/tmp/embedder-1671012996.484417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8953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Whose equation do you agree with? Be ready to explain your reasoning.</w:t>
      </w:r>
    </w:p>
    <w:bookmarkEnd w:id="26"/>
    <w:bookmarkEnd w:id="27"/>
    <w:bookmarkStart w:id="35" w:name="at-the-farmers-market"/>
    <w:p>
      <w:pPr>
        <w:pStyle w:val="Heading3"/>
      </w:pPr>
      <w:r>
        <w:t xml:space="preserve">2 At the Farmers' Market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Complete each row. Be prepared to explain your reasoning.</w:t>
      </w:r>
    </w:p>
    <w:p>
      <w:pPr>
        <w:pStyle w:val="BodyText"/>
      </w:pPr>
      <w:r>
        <w:drawing>
          <wp:inline>
            <wp:extent cx="5810568" cy="7018555"/>
            <wp:effectExtent b="0" l="0" r="0" t="0"/>
            <wp:docPr descr="Table for matching situations with drawings and equations." title="" id="29" name="Picture"/>
            <a:graphic>
              <a:graphicData uri="http://schemas.openxmlformats.org/drawingml/2006/picture">
                <pic:pic>
                  <pic:nvPicPr>
                    <pic:cNvPr descr="/app/tmp/embedder-1671012996.531176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68" cy="70185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jp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2022-12-14T10:16:37Z</dcterms:created>
  <dcterms:modified xsi:type="dcterms:W3CDTF">2022-12-14T10:16:37Z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+rea4sTxBatoLsbBIWBIKjYs3Mn4FEwCwjn9FxQQ3Hbes9+7qHn99q3KZd9wBGRCD8SlT+yeERlHsxhnYB/fKw==</vt:lpwstr>
  </property>
</Properties>
</file>