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2bec2cb16208c6d9cbefd4122a3ddfb39c816b"/>
    <w:p>
      <w:pPr>
        <w:pStyle w:val="Heading1"/>
      </w:pPr>
      <w:r>
        <w:t xml:space="preserve">Lesson 4: Measure and Estimate in Centimeters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lengths in centimeters.</w:t>
      </w:r>
    </w:p>
    <w:p>
      <w:pPr>
        <w:numPr>
          <w:ilvl w:val="0"/>
          <w:numId w:val="1001"/>
        </w:numPr>
        <w:pStyle w:val="Compact"/>
      </w:pPr>
      <w:r>
        <w:t xml:space="preserve">Use standard rulers to measure length in centimeters.</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and measure in centimeters.</w:t>
      </w:r>
    </w:p>
    <w:bookmarkEnd w:id="25"/>
    <w:bookmarkStart w:id="26" w:name="lesson-purpose"/>
    <w:p>
      <w:pPr>
        <w:pStyle w:val="Heading3"/>
      </w:pPr>
      <w:r>
        <w:t xml:space="preserve">Lesson Purpose</w:t>
      </w:r>
    </w:p>
    <w:p>
      <w:pPr>
        <w:pStyle w:val="FirstParagraph"/>
      </w:pPr>
      <w:r>
        <w:t xml:space="preserve">The purpose of this lesson is for students to estimate and measure lengths in centimeters. Students use a ruler for the first time.</w:t>
      </w:r>
    </w:p>
    <w:p>
      <w:pPr>
        <w:pStyle w:val="BodyText"/>
      </w:pPr>
      <w:r>
        <w:t xml:space="preserve">In previous lessons, students measured lengths in centimeters with physical units and the rulers they constructed.</w:t>
      </w:r>
    </w:p>
    <w:p>
      <w:pPr>
        <w:pStyle w:val="BodyText"/>
      </w:pPr>
      <w:r>
        <w:t xml:space="preserve">The purpose of this lesson is to build on their experiences with centimeters to estimate lengths in centimeters and measure lengths with a centimeter ruler. In Activity 1, students estimate the length of objects in the classroom. Objects have been suggested, but they can be changed based on what is available in the classroom. Most of the objects students use to estimate and measure length for the purposes of this lesson should be 5</w:t>
      </w:r>
      <w:r>
        <w:t xml:space="preserve">–</w:t>
      </w:r>
      <w:r>
        <w:t xml:space="preserve">30 cm long. At least one object should be between 50</w:t>
      </w:r>
      <w:r>
        <w:t xml:space="preserve">–</w:t>
      </w:r>
      <w:r>
        <w:t xml:space="preserve">90 cm long to give students the opportunity to estimate longer objects and an opportunity to experience the need to iterate a ruler to find a longer measurement in anticipation of future lessons. In Activity 2, students measure the actual length of the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Objects of various lengths: Activity 1</w:t>
      </w:r>
    </w:p>
    <w:p>
      <w:pPr>
        <w:numPr>
          <w:ilvl w:val="0"/>
          <w:numId w:val="1005"/>
        </w:numPr>
        <w:pStyle w:val="Compact"/>
      </w:pPr>
      <w:r>
        <w:t xml:space="preserve">Rulers (centimeters):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the estimation work done today? Are there opportunities at other times during the day to ask students to estimate the lengths of objects?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Pencil</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44"/>
    <w:bookmarkStart w:id="48" w:name="student-facing-task-statement"/>
    <w:p>
      <w:pPr>
        <w:pStyle w:val="Heading3"/>
      </w:pPr>
      <w:r>
        <w:t xml:space="preserve">Student-facing Task Statement</w:t>
      </w:r>
    </w:p>
    <w:p>
      <w:pPr>
        <w:pStyle w:val="FirstParagraph"/>
      </w:pPr>
      <w:r>
        <w:drawing>
          <wp:inline>
            <wp:extent cx="5061311" cy="302761"/>
            <wp:effectExtent b="0" l="0" r="0" t="0"/>
            <wp:docPr descr="pencil." title="" id="46" name="Picture"/>
            <a:graphic>
              <a:graphicData uri="http://schemas.openxmlformats.org/drawingml/2006/picture">
                <pic:pic>
                  <pic:nvPicPr>
                    <pic:cNvPr descr="/app/tmp/embedder-1671011676.3698373.png" id="47" name="Picture"/>
                    <pic:cNvPicPr>
                      <a:picLocks noChangeArrowheads="1" noChangeAspect="1"/>
                    </pic:cNvPicPr>
                  </pic:nvPicPr>
                  <pic:blipFill>
                    <a:blip r:embed="rId45"/>
                    <a:stretch>
                      <a:fillRect/>
                    </a:stretch>
                  </pic:blipFill>
                  <pic:spPr bwMode="auto">
                    <a:xfrm>
                      <a:off x="0" y="0"/>
                      <a:ext cx="5061311" cy="302761"/>
                    </a:xfrm>
                    <a:prstGeom prst="rect">
                      <a:avLst/>
                    </a:prstGeom>
                    <a:noFill/>
                    <a:ln w="9525">
                      <a:noFill/>
                      <a:headEnd/>
                      <a:tailEnd/>
                    </a:ln>
                  </pic:spPr>
                </pic:pic>
              </a:graphicData>
            </a:graphic>
          </wp:inline>
        </w:drawing>
      </w:r>
    </w:p>
    <w:p>
      <w:pPr>
        <w:numPr>
          <w:ilvl w:val="0"/>
          <w:numId w:val="1006"/>
        </w:numPr>
        <w:pStyle w:val="Compact"/>
      </w:pPr>
      <w:r>
        <w:t xml:space="preserve">Estimate: I think the length of the pencil is about ____________ cm.</w:t>
      </w:r>
    </w:p>
    <w:p>
      <w:pPr>
        <w:numPr>
          <w:ilvl w:val="0"/>
          <w:numId w:val="1006"/>
        </w:numPr>
        <w:pStyle w:val="Compact"/>
      </w:pPr>
      <w:r>
        <w:t xml:space="preserve">Measure: The length of the pencil is actually ____________ cm.</w:t>
      </w:r>
    </w:p>
    <w:bookmarkEnd w:id="48"/>
    <w:bookmarkStart w:id="49" w:name="student-responses"/>
    <w:p>
      <w:pPr>
        <w:pStyle w:val="Heading3"/>
      </w:pPr>
      <w:r>
        <w:t xml:space="preserve">Student Responses</w:t>
      </w:r>
    </w:p>
    <w:p>
      <w:pPr>
        <w:numPr>
          <w:ilvl w:val="0"/>
          <w:numId w:val="1007"/>
        </w:numPr>
        <w:pStyle w:val="Compact"/>
      </w:pPr>
      <w:r>
        <w:t xml:space="preserve">I think the length of the pencil is about (15–20) cm.</w:t>
      </w:r>
    </w:p>
    <w:p>
      <w:pPr>
        <w:numPr>
          <w:ilvl w:val="0"/>
          <w:numId w:val="1007"/>
        </w:numPr>
        <w:pStyle w:val="Compact"/>
      </w:pPr>
      <w:r>
        <w:t xml:space="preserve">The length of the pencil is actually 17 cm.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2022-12-14T09:54:37Z</dcterms:created>
  <dcterms:modified xsi:type="dcterms:W3CDTF">2022-12-14T09:54:37Z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XZDiucj5TeZcJyv+0yCd1kZA2kg+xaueHC2ipq2s5EN5lKfgpHG1u5nDiOCCRLG+f6ijzipP9oWZp0fW2aPnHg==</vt:lpwstr>
  </property>
</Properties>
</file>