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9ada7f1820b30b9614af4cec5c2a91a4986bd4"/>
    <w:p>
      <w:pPr>
        <w:pStyle w:val="Heading2"/>
      </w:pPr>
      <w:r>
        <w:t xml:space="preserve">Unit 7 Lesson 20: Rational and Irrational Solutions</w:t>
      </w:r>
    </w:p>
    <w:bookmarkEnd w:id="20"/>
    <w:bookmarkStart w:id="22" w:name="rational-or-irrational-warm-up"/>
    <w:p>
      <w:pPr>
        <w:pStyle w:val="Heading3"/>
      </w:pPr>
      <w:r>
        <w:t xml:space="preserve">1 Rational or Irrational? (Warm up)</w:t>
      </w:r>
    </w:p>
    <w:bookmarkStart w:id="21" w:name="student-task-statement"/>
    <w:p>
      <w:pPr>
        <w:pStyle w:val="Heading4"/>
      </w:pPr>
      <w:r>
        <w:t xml:space="preserve">Student Task Statement</w:t>
      </w:r>
    </w:p>
    <w:p>
      <w:pPr>
        <w:pStyle w:val="FirstParagraph"/>
      </w:pPr>
      <w:r>
        <w:t xml:space="preserve">Numbers like -1.7,</w:t>
      </w:r>
      <w:r>
        <w:t xml:space="preserve"> </w:t>
      </w:r>
      <m:oMath>
        <m:rad>
          <m:radPr>
            <m:degHide m:val="1"/>
          </m:radPr>
          <m:deg/>
          <m:e>
            <m:r>
              <m:t>16</m:t>
            </m:r>
          </m:e>
        </m:rad>
      </m:oMath>
      <w:r>
        <w:t xml:space="preserve">, and</w:t>
      </w:r>
      <w:r>
        <w:t xml:space="preserve"> </w:t>
      </w:r>
      <m:oMath>
        <m:f>
          <m:fPr>
            <m:type m:val="bar"/>
          </m:fPr>
          <m:num>
            <m:r>
              <m:t>5</m:t>
            </m:r>
          </m:num>
          <m:den>
            <m:r>
              <m:t>3</m:t>
            </m:r>
          </m:den>
        </m:f>
      </m:oMath>
      <w:r>
        <w:t xml:space="preserve"> </w:t>
      </w:r>
      <w:r>
        <w:t xml:space="preserve">are known as</w:t>
      </w:r>
      <w:r>
        <w:t xml:space="preserve"> </w:t>
      </w:r>
      <w:r>
        <w:rPr>
          <w:iCs/>
          <w:i/>
        </w:rPr>
        <w:t xml:space="preserve">rational numbers.</w:t>
      </w:r>
    </w:p>
    <w:p>
      <w:pPr>
        <w:pStyle w:val="BodyText"/>
      </w:pPr>
      <w:r>
        <w:t xml:space="preserve">Numbers like</w:t>
      </w:r>
      <w:r>
        <w:t xml:space="preserve"> </w:t>
      </w:r>
      <m:oMath>
        <m:rad>
          <m:radPr>
            <m:degHide m:val="1"/>
          </m:radPr>
          <m:deg/>
          <m:e>
            <m:r>
              <m:t>12</m:t>
            </m:r>
          </m:e>
        </m:rad>
        <m:r>
          <m:rPr>
            <m:nor/>
            <m:sty m:val="p"/>
          </m:rPr>
          <m:t> and </m:t>
        </m:r>
        <m:rad>
          <m:radPr>
            <m:degHide m:val="1"/>
          </m:radPr>
          <m:deg/>
          <m:e>
            <m:f>
              <m:fPr>
                <m:type m:val="bar"/>
              </m:fPr>
              <m:num>
                <m:r>
                  <m:t>5</m:t>
                </m:r>
              </m:num>
              <m:den>
                <m:r>
                  <m:t>9</m:t>
                </m:r>
              </m:den>
            </m:f>
          </m:e>
        </m:rad>
      </m:oMath>
      <w:r>
        <w:t xml:space="preserve"> </w:t>
      </w:r>
      <w:r>
        <w:t xml:space="preserve">are known as</w:t>
      </w:r>
      <w:r>
        <w:t xml:space="preserve"> </w:t>
      </w:r>
      <w:r>
        <w:rPr>
          <w:iCs/>
          <w:i/>
        </w:rPr>
        <w:t xml:space="preserve">irrational numbers.</w:t>
      </w:r>
    </w:p>
    <w:p>
      <w:pPr>
        <w:pStyle w:val="BodyText"/>
      </w:pPr>
      <w:r>
        <w:t xml:space="preserve">Here is a list of numbers. Sort them into rational and irrational.</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pStyle w:val="Compact"/>
              <w:jc w:val="left"/>
            </w:pPr>
            <w:r>
              <w:t xml:space="preserve">97</w:t>
            </w:r>
          </w:p>
        </w:tc>
        <w:tc>
          <w:tcPr/>
          <w:p>
            <w:pPr>
              <w:pStyle w:val="Compact"/>
              <w:jc w:val="left"/>
            </w:pPr>
            <w:r>
              <w:t xml:space="preserve">-8.2</w:t>
            </w:r>
          </w:p>
        </w:tc>
        <w:tc>
          <w:tcPr/>
          <w:p>
            <w:pPr>
              <w:pStyle w:val="Compact"/>
              <w:jc w:val="left"/>
            </w:pPr>
            <m:oMath>
              <m:rad>
                <m:radPr>
                  <m:degHide m:val="1"/>
                </m:radPr>
                <m:deg/>
                <m:e>
                  <m:r>
                    <m:t>5</m:t>
                  </m:r>
                </m:e>
              </m:rad>
            </m:oMath>
          </w:p>
        </w:tc>
        <w:tc>
          <w:tcPr/>
          <w:p>
            <w:pPr>
              <w:pStyle w:val="Compact"/>
              <w:jc w:val="left"/>
            </w:pPr>
            <m:oMath>
              <m:r>
                <m:rPr>
                  <m:nor/>
                  <m:sty m:val="p"/>
                </m:rPr>
                <m:t>-</m:t>
              </m:r>
              <m:f>
                <m:fPr>
                  <m:type m:val="bar"/>
                </m:fPr>
                <m:num>
                  <m:r>
                    <m:t>3</m:t>
                  </m:r>
                </m:num>
                <m:den>
                  <m:r>
                    <m:t>7</m:t>
                  </m:r>
                </m:den>
              </m:f>
            </m:oMath>
          </w:p>
        </w:tc>
        <w:tc>
          <w:tcPr/>
          <w:p>
            <w:pPr>
              <w:pStyle w:val="Compact"/>
              <w:jc w:val="left"/>
            </w:pPr>
            <m:oMath>
              <m:rad>
                <m:radPr>
                  <m:degHide m:val="1"/>
                </m:radPr>
                <m:deg/>
                <m:e>
                  <m:r>
                    <m:t>100</m:t>
                  </m:r>
                </m:e>
              </m:rad>
            </m:oMath>
          </w:p>
        </w:tc>
        <w:tc>
          <w:tcPr/>
          <w:p>
            <w:pPr>
              <w:pStyle w:val="Compact"/>
              <w:jc w:val="left"/>
            </w:pPr>
            <m:oMath>
              <m:rad>
                <m:radPr>
                  <m:degHide m:val="1"/>
                </m:radPr>
                <m:deg/>
                <m:e>
                  <m:f>
                    <m:fPr>
                      <m:type m:val="bar"/>
                    </m:fPr>
                    <m:num>
                      <m:r>
                        <m:t>9</m:t>
                      </m:r>
                    </m:num>
                    <m:den>
                      <m:r>
                        <m:t>4</m:t>
                      </m:r>
                    </m:den>
                  </m:f>
                </m:e>
              </m:rad>
            </m:oMath>
          </w:p>
        </w:tc>
        <w:tc>
          <w:tcPr/>
          <w:p>
            <w:pPr>
              <w:pStyle w:val="Compact"/>
              <w:jc w:val="left"/>
            </w:pPr>
            <m:oMath>
              <m:r>
                <m:rPr>
                  <m:nor/>
                  <m:sty m:val="p"/>
                </m:rPr>
                <m:t>-</m:t>
              </m:r>
              <m:rad>
                <m:radPr>
                  <m:degHide m:val="1"/>
                </m:radPr>
                <m:deg/>
                <m:e>
                  <m:r>
                    <m:t>18</m:t>
                  </m:r>
                </m:e>
              </m:rad>
            </m:oMath>
          </w:p>
        </w:tc>
      </w:tr>
    </w:tbl>
    <w:p>
      <w:pPr>
        <w:pStyle w:val="BodyText"/>
      </w:pPr>
      <w:r>
        <w:br/>
      </w:r>
    </w:p>
    <w:bookmarkEnd w:id="21"/>
    <w:bookmarkEnd w:id="22"/>
    <w:bookmarkStart w:id="24" w:name="suspected-irrational-solutions"/>
    <w:p>
      <w:pPr>
        <w:pStyle w:val="Heading3"/>
      </w:pPr>
      <w:r>
        <w:t xml:space="preserve">2 Suspected Irrational Solutions</w:t>
      </w:r>
    </w:p>
    <w:bookmarkStart w:id="23" w:name="student-task-statement-1"/>
    <w:p>
      <w:pPr>
        <w:pStyle w:val="Heading4"/>
      </w:pPr>
      <w:r>
        <w:t xml:space="preserve">Student Task Statement</w:t>
      </w:r>
    </w:p>
    <w:p>
      <w:pPr>
        <w:numPr>
          <w:ilvl w:val="0"/>
          <w:numId w:val="1001"/>
        </w:numPr>
        <w:pStyle w:val="Compact"/>
      </w:pPr>
      <w:r>
        <w:t xml:space="preserve">Graph each quadratic equation using graphing technology. Identify the zeros of the function that the graph represents, and say whether you think they might be rational or irrational. Be prepared to explain your reasoning.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equations</w:t>
            </w:r>
          </w:p>
        </w:tc>
        <w:tc>
          <w:tcPr/>
          <w:p>
            <w:pPr>
              <w:numPr>
                <w:ilvl w:val="0"/>
                <w:numId w:val="1000"/>
              </w:numPr>
              <w:pStyle w:val="Compact"/>
              <w:jc w:val="left"/>
            </w:pPr>
            <w:r>
              <w:t xml:space="preserve">     zeros     </w:t>
            </w:r>
          </w:p>
        </w:tc>
        <w:tc>
          <w:tcPr/>
          <w:p>
            <w:pPr>
              <w:numPr>
                <w:ilvl w:val="0"/>
                <w:numId w:val="1000"/>
              </w:numPr>
              <w:pStyle w:val="Compact"/>
              <w:jc w:val="left"/>
            </w:pPr>
            <w:r>
              <w:t xml:space="preserve">rational or irrational?</w:t>
            </w:r>
          </w:p>
        </w:tc>
      </w:tr>
      <w:tr>
        <w:tc>
          <w:tcPr/>
          <w:p>
            <w:pPr>
              <w:numPr>
                <w:ilvl w:val="0"/>
                <w:numId w:val="1000"/>
              </w:numPr>
              <w:pStyle w:val="Compact"/>
              <w:jc w:val="left"/>
            </w:pPr>
            <m:oMath>
              <m:r>
                <m:t>y</m:t>
              </m:r>
              <m:r>
                <m:rPr>
                  <m:sty m:val="p"/>
                </m:rPr>
                <m:t>=</m:t>
              </m:r>
              <m:sSup>
                <m:e>
                  <m:r>
                    <m:t>x</m:t>
                  </m:r>
                </m:e>
                <m:sup>
                  <m:r>
                    <m:t>2</m:t>
                  </m:r>
                </m:sup>
              </m:sSup>
              <m:r>
                <m:rPr>
                  <m:sty m:val="p"/>
                </m:rPr>
                <m:t>−</m:t>
              </m:r>
              <m:r>
                <m:t>8</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sSup>
                <m:e>
                  <m:d>
                    <m:dPr>
                      <m:begChr m:val="("/>
                      <m:endChr m:val=")"/>
                      <m:sepChr m:val=""/>
                      <m:grow/>
                    </m:dPr>
                    <m:e>
                      <m:r>
                        <m:t>x</m:t>
                      </m:r>
                      <m:r>
                        <m:rPr>
                          <m:sty m:val="p"/>
                        </m:rPr>
                        <m:t>−</m:t>
                      </m:r>
                      <m:r>
                        <m:t>5</m:t>
                      </m:r>
                    </m:e>
                  </m:d>
                </m:e>
                <m:sup>
                  <m:r>
                    <m:t>2</m:t>
                  </m:r>
                </m:sup>
              </m:sSup>
              <m:r>
                <m:rPr>
                  <m:sty m:val="p"/>
                </m:rPr>
                <m:t>−</m:t>
              </m:r>
              <m:r>
                <m:t>1</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sSup>
                <m:e>
                  <m:d>
                    <m:dPr>
                      <m:begChr m:val="("/>
                      <m:endChr m:val=")"/>
                      <m:sepChr m:val=""/>
                      <m:grow/>
                    </m:dPr>
                    <m:e>
                      <m:r>
                        <m:t>x</m:t>
                      </m:r>
                      <m:r>
                        <m:rPr>
                          <m:sty m:val="p"/>
                        </m:rPr>
                        <m:t>−</m:t>
                      </m:r>
                      <m:r>
                        <m:t>7</m:t>
                      </m:r>
                    </m:e>
                  </m:d>
                </m:e>
                <m:sup>
                  <m:r>
                    <m:t>2</m:t>
                  </m:r>
                </m:sup>
              </m:sSup>
              <m:r>
                <m:rPr>
                  <m:sty m:val="p"/>
                </m:rPr>
                <m:t>−</m:t>
              </m:r>
              <m:r>
                <m:t>2</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sSup>
                <m:e>
                  <m:d>
                    <m:dPr>
                      <m:begChr m:val="("/>
                      <m:endChr m:val=")"/>
                      <m:sepChr m:val=""/>
                      <m:grow/>
                    </m:dPr>
                    <m:e>
                      <m:f>
                        <m:fPr>
                          <m:type m:val="bar"/>
                        </m:fPr>
                        <m:num>
                          <m:r>
                            <m:t>x</m:t>
                          </m:r>
                        </m:num>
                        <m:den>
                          <m:r>
                            <m:t>4</m:t>
                          </m:r>
                        </m:den>
                      </m:f>
                    </m:e>
                  </m:d>
                </m:e>
                <m:sup>
                  <m:r>
                    <m:t>2</m:t>
                  </m:r>
                </m:sup>
              </m:sSup>
              <m:r>
                <m:rPr>
                  <m:sty m:val="p"/>
                </m:rPr>
                <m:t>−</m:t>
              </m:r>
              <m:r>
                <m:t>5</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1"/>
        </w:numPr>
      </w:pPr>
      <w:r>
        <w:t xml:space="preserve">Find exact solutions (not approximate solutions) to each equation and show your reasoning. Then, say whether you think each solution is rational or irrational. Be prepared to explain your reasoning.</w:t>
      </w:r>
    </w:p>
    <w:p>
      <w:pPr>
        <w:numPr>
          <w:ilvl w:val="1"/>
          <w:numId w:val="1002"/>
        </w:numPr>
        <w:pStyle w:val="Compact"/>
      </w:pPr>
      <m:oMath>
        <m:sSup>
          <m:e>
            <m:r>
              <m:t>x</m:t>
            </m:r>
          </m:e>
          <m:sup>
            <m:r>
              <m:t>2</m:t>
            </m:r>
          </m:sup>
        </m:sSup>
        <m:r>
          <m:rPr>
            <m:sty m:val="p"/>
          </m:rPr>
          <m:t>−</m:t>
        </m:r>
        <m:r>
          <m:t>8</m:t>
        </m:r>
        <m:r>
          <m:rPr>
            <m:sty m:val="p"/>
          </m:rPr>
          <m:t>=</m:t>
        </m:r>
        <m:r>
          <m:t>0</m:t>
        </m:r>
      </m:oMath>
    </w:p>
    <w:p>
      <w:pPr>
        <w:numPr>
          <w:ilvl w:val="1"/>
          <w:numId w:val="1002"/>
        </w:numPr>
        <w:pStyle w:val="Compact"/>
      </w:pPr>
      <m:oMath>
        <m:sSup>
          <m:e>
            <m:d>
              <m:dPr>
                <m:begChr m:val="("/>
                <m:endChr m:val=")"/>
                <m:sepChr m:val=""/>
                <m:grow/>
              </m:dPr>
              <m:e>
                <m:r>
                  <m:t>x</m:t>
                </m:r>
                <m:r>
                  <m:rPr>
                    <m:sty m:val="p"/>
                  </m:rPr>
                  <m:t>−</m:t>
                </m:r>
                <m:r>
                  <m:t>5</m:t>
                </m:r>
              </m:e>
            </m:d>
          </m:e>
          <m:sup>
            <m:r>
              <m:t>2</m:t>
            </m:r>
          </m:sup>
        </m:sSup>
        <m:r>
          <m:rPr>
            <m:sty m:val="p"/>
          </m:rPr>
          <m:t>=</m:t>
        </m:r>
        <m:r>
          <m:t>1</m:t>
        </m:r>
      </m:oMath>
    </w:p>
    <w:p>
      <w:pPr>
        <w:numPr>
          <w:ilvl w:val="1"/>
          <w:numId w:val="1002"/>
        </w:numPr>
        <w:pStyle w:val="Compact"/>
      </w:pPr>
      <m:oMath>
        <m:sSup>
          <m:e>
            <m:d>
              <m:dPr>
                <m:begChr m:val="("/>
                <m:endChr m:val=")"/>
                <m:sepChr m:val=""/>
                <m:grow/>
              </m:dPr>
              <m:e>
                <m:r>
                  <m:t>x</m:t>
                </m:r>
                <m:r>
                  <m:rPr>
                    <m:sty m:val="p"/>
                  </m:rPr>
                  <m:t>−</m:t>
                </m:r>
                <m:r>
                  <m:t>7</m:t>
                </m:r>
              </m:e>
            </m:d>
          </m:e>
          <m:sup>
            <m:r>
              <m:t>2</m:t>
            </m:r>
          </m:sup>
        </m:sSup>
        <m:r>
          <m:rPr>
            <m:sty m:val="p"/>
          </m:rPr>
          <m:t>=</m:t>
        </m:r>
        <m:r>
          <m:t>2</m:t>
        </m:r>
      </m:oMath>
    </w:p>
    <w:p>
      <w:pPr>
        <w:numPr>
          <w:ilvl w:val="1"/>
          <w:numId w:val="1002"/>
        </w:numPr>
        <w:pStyle w:val="Compact"/>
      </w:pPr>
      <m:oMath>
        <m:sSup>
          <m:e>
            <m:d>
              <m:dPr>
                <m:begChr m:val="("/>
                <m:endChr m:val=")"/>
                <m:sepChr m:val=""/>
                <m:grow/>
              </m:dPr>
              <m:e>
                <m:f>
                  <m:fPr>
                    <m:type m:val="bar"/>
                  </m:fPr>
                  <m:num>
                    <m:r>
                      <m:t>x</m:t>
                    </m:r>
                  </m:num>
                  <m:den>
                    <m:r>
                      <m:t>4</m:t>
                    </m:r>
                  </m:den>
                </m:f>
              </m:e>
            </m:d>
          </m:e>
          <m:sup>
            <m:r>
              <m:t>2</m:t>
            </m:r>
          </m:sup>
        </m:sSup>
        <m:r>
          <m:rPr>
            <m:sty m:val="p"/>
          </m:rPr>
          <m:t>−</m:t>
        </m:r>
        <m:r>
          <m:t>5</m:t>
        </m:r>
        <m:r>
          <m:rPr>
            <m:sty m:val="p"/>
          </m:rPr>
          <m:t>=</m:t>
        </m:r>
        <m:r>
          <m:t>0</m:t>
        </m:r>
      </m:oMath>
    </w:p>
    <w:bookmarkEnd w:id="23"/>
    <w:bookmarkEnd w:id="24"/>
    <w:bookmarkStart w:id="29" w:name="X0e6975960d29d4eb97bf8a02a1313b5bf79aa8d"/>
    <w:p>
      <w:pPr>
        <w:pStyle w:val="Heading3"/>
      </w:pPr>
      <w:r>
        <w:t xml:space="preserve">3 Experimenting with Rational and Irrational Numbers</w:t>
      </w:r>
    </w:p>
    <w:bookmarkStart w:id="28" w:name="student-task-statement-2"/>
    <w:p>
      <w:pPr>
        <w:pStyle w:val="Heading4"/>
      </w:pPr>
      <w:r>
        <w:t xml:space="preserve">Student Task Statement</w:t>
      </w:r>
    </w:p>
    <w:p>
      <w:pPr>
        <w:pStyle w:val="FirstParagraph"/>
      </w:pPr>
      <w:r>
        <w:t xml:space="preserve">Here is a list of numbers: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m:oMath>
              <m:r>
                <m:t>2</m:t>
              </m:r>
            </m:oMath>
          </w:p>
        </w:tc>
        <w:tc>
          <w:tcPr/>
          <w:p>
            <w:pPr>
              <w:pStyle w:val="Compact"/>
              <w:jc w:val="left"/>
            </w:pPr>
            <m:oMath>
              <m:r>
                <m:t>3</m:t>
              </m:r>
            </m:oMath>
          </w:p>
        </w:tc>
        <w:tc>
          <w:tcPr/>
          <w:p>
            <w:pPr>
              <w:pStyle w:val="Compact"/>
              <w:jc w:val="left"/>
            </w:pPr>
            <m:oMath>
              <m:f>
                <m:fPr>
                  <m:type m:val="bar"/>
                </m:fPr>
                <m:num>
                  <m:r>
                    <m:t>1</m:t>
                  </m:r>
                </m:num>
                <m:den>
                  <m:r>
                    <m:t>3</m:t>
                  </m:r>
                </m:den>
              </m:f>
            </m:oMath>
          </w:p>
        </w:tc>
        <w:tc>
          <w:tcPr/>
          <w:p>
            <w:pPr>
              <w:pStyle w:val="Compact"/>
              <w:jc w:val="left"/>
            </w:pPr>
            <m:oMath>
              <m:r>
                <m:t>0</m:t>
              </m:r>
            </m:oMath>
          </w:p>
        </w:tc>
        <w:tc>
          <w:tcPr/>
          <w:p>
            <w:pPr>
              <w:pStyle w:val="Compact"/>
              <w:jc w:val="left"/>
            </w:pPr>
            <m:oMath>
              <m:rad>
                <m:radPr>
                  <m:degHide m:val="1"/>
                </m:radPr>
                <m:deg/>
                <m:e>
                  <m:r>
                    <m:t>2</m:t>
                  </m:r>
                </m:e>
              </m:rad>
            </m:oMath>
          </w:p>
        </w:tc>
        <w:tc>
          <w:tcPr/>
          <w:p>
            <w:pPr>
              <w:pStyle w:val="Compact"/>
              <w:jc w:val="left"/>
            </w:pPr>
            <m:oMath>
              <m:rad>
                <m:radPr>
                  <m:degHide m:val="1"/>
                </m:radPr>
                <m:deg/>
                <m:e>
                  <m:r>
                    <m:t>3</m:t>
                  </m:r>
                </m:e>
              </m:rad>
            </m:oMath>
          </w:p>
        </w:tc>
        <w:tc>
          <w:tcPr/>
          <w:p>
            <w:pPr>
              <w:pStyle w:val="Compact"/>
              <w:jc w:val="left"/>
            </w:pPr>
            <m:oMath>
              <m:r>
                <m:rPr>
                  <m:nor/>
                  <m:sty m:val="p"/>
                </m:rPr>
                <m:t>-</m:t>
              </m:r>
              <m:rad>
                <m:radPr>
                  <m:degHide m:val="1"/>
                </m:radPr>
                <m:deg/>
                <m:e>
                  <m:r>
                    <m:t>3</m:t>
                  </m:r>
                </m:e>
              </m:rad>
            </m:oMath>
          </w:p>
        </w:tc>
        <w:tc>
          <w:tcPr/>
          <w:p>
            <w:pPr>
              <w:pStyle w:val="Compact"/>
              <w:jc w:val="left"/>
            </w:pPr>
            <m:oMath>
              <m:f>
                <m:fPr>
                  <m:type m:val="bar"/>
                </m:fPr>
                <m:num>
                  <m:r>
                    <m:t>1</m:t>
                  </m:r>
                </m:num>
                <m:den>
                  <m:rad>
                    <m:radPr>
                      <m:degHide m:val="1"/>
                    </m:radPr>
                    <m:deg/>
                    <m:e>
                      <m:r>
                        <m:t>3</m:t>
                      </m:r>
                    </m:e>
                  </m:rad>
                </m:den>
              </m:f>
            </m:oMath>
          </w:p>
        </w:tc>
      </w:tr>
    </w:tbl>
    <w:p>
      <w:pPr>
        <w:pStyle w:val="BodyText"/>
      </w:pPr>
      <w:r>
        <w:br/>
      </w:r>
    </w:p>
    <w:p>
      <w:pPr>
        <w:pStyle w:val="BodyText"/>
      </w:pPr>
      <w:r>
        <w:t xml:space="preserve">Here are some statements about the sums and products of numbers. For each statement, decide whether it is</w:t>
      </w:r>
      <w:r>
        <w:t xml:space="preserve"> </w:t>
      </w:r>
      <w:r>
        <w:rPr>
          <w:iCs/>
          <w:i/>
        </w:rPr>
        <w:t xml:space="preserve">always</w:t>
      </w:r>
      <w:r>
        <w:t xml:space="preserve"> </w:t>
      </w:r>
      <w:r>
        <w:t xml:space="preserve">true, true for</w:t>
      </w:r>
      <w:r>
        <w:t xml:space="preserve"> </w:t>
      </w:r>
      <w:r>
        <w:rPr>
          <w:iCs/>
          <w:i/>
        </w:rPr>
        <w:t xml:space="preserve">some</w:t>
      </w:r>
      <w:r>
        <w:t xml:space="preserve"> </w:t>
      </w:r>
      <w:r>
        <w:t xml:space="preserve">numbers but not others, or</w:t>
      </w:r>
      <w:r>
        <w:t xml:space="preserve"> </w:t>
      </w:r>
      <w:r>
        <w:rPr>
          <w:iCs/>
          <w:i/>
        </w:rPr>
        <w:t xml:space="preserve">never</w:t>
      </w:r>
      <w:r>
        <w:t xml:space="preserve"> </w:t>
      </w:r>
      <w:r>
        <w:t xml:space="preserve">true.</w:t>
      </w:r>
    </w:p>
    <w:p>
      <w:pPr>
        <w:numPr>
          <w:ilvl w:val="0"/>
          <w:numId w:val="1003"/>
        </w:numPr>
      </w:pPr>
      <w:r>
        <w:t xml:space="preserve">Sums:</w:t>
      </w:r>
    </w:p>
    <w:p>
      <w:pPr>
        <w:numPr>
          <w:ilvl w:val="1"/>
          <w:numId w:val="1004"/>
        </w:numPr>
        <w:pStyle w:val="Compact"/>
      </w:pPr>
      <w:r>
        <w:t xml:space="preserve">The sum of two rational numbers is rational.</w:t>
      </w:r>
    </w:p>
    <w:p>
      <w:pPr>
        <w:numPr>
          <w:ilvl w:val="1"/>
          <w:numId w:val="1004"/>
        </w:numPr>
        <w:pStyle w:val="Compact"/>
      </w:pPr>
      <w:r>
        <w:t xml:space="preserve">The sum of a rational number and an irrational number is irrational.</w:t>
      </w:r>
    </w:p>
    <w:p>
      <w:pPr>
        <w:numPr>
          <w:ilvl w:val="1"/>
          <w:numId w:val="1004"/>
        </w:numPr>
        <w:pStyle w:val="Compact"/>
      </w:pPr>
      <w:r>
        <w:t xml:space="preserve">The sum of two irrational numbers is irrational.</w:t>
      </w:r>
    </w:p>
    <w:p>
      <w:pPr>
        <w:numPr>
          <w:ilvl w:val="0"/>
          <w:numId w:val="1003"/>
        </w:numPr>
      </w:pPr>
      <w:r>
        <w:t xml:space="preserve">Products:</w:t>
      </w:r>
    </w:p>
    <w:p>
      <w:pPr>
        <w:numPr>
          <w:ilvl w:val="1"/>
          <w:numId w:val="1005"/>
        </w:numPr>
        <w:pStyle w:val="Compact"/>
      </w:pPr>
      <w:r>
        <w:t xml:space="preserve">The product of two rational numbers is rational.</w:t>
      </w:r>
    </w:p>
    <w:p>
      <w:pPr>
        <w:numPr>
          <w:ilvl w:val="1"/>
          <w:numId w:val="1005"/>
        </w:numPr>
        <w:pStyle w:val="Compact"/>
      </w:pPr>
      <w:r>
        <w:t xml:space="preserve">The product of a rational number and an irrational number is irrational.</w:t>
      </w:r>
    </w:p>
    <w:p>
      <w:pPr>
        <w:numPr>
          <w:ilvl w:val="1"/>
          <w:numId w:val="1005"/>
        </w:numPr>
        <w:pStyle w:val="Compact"/>
      </w:pPr>
      <w:r>
        <w:t xml:space="preserve">The product of two irrational numbers is irrational.</w:t>
      </w:r>
    </w:p>
    <w:p>
      <w:pPr>
        <w:pStyle w:val="FirstParagraph"/>
      </w:pPr>
      <w:r>
        <w:t xml:space="preserve">Experiment with sums and products of two numbers in the given list to help you decide.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2022-12-14T05:10:18Z</dcterms:created>
  <dcterms:modified xsi:type="dcterms:W3CDTF">2022-12-14T05:10:18Z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klGzxXMpZmHu3EjI5sMYtx+JWBulOWHdx9aYRwjGE3a2VfacH6GePCs469a3pzTfJmEhnbGzPMZCXH03fMkQKw==</vt:lpwstr>
  </property>
</Properties>
</file>