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9-trash-talk"/>
    <w:p>
      <w:pPr>
        <w:pStyle w:val="Heading2"/>
      </w:pPr>
      <w:r>
        <w:t xml:space="preserve">Unit 4 Lesson 19: Trash Talk</w:t>
      </w:r>
    </w:p>
    <w:bookmarkEnd w:id="20"/>
    <w:bookmarkStart w:id="25" w:name="X2c15d13d041e32179d02ab58929c9f16e7707da"/>
    <w:p>
      <w:pPr>
        <w:pStyle w:val="Heading3"/>
      </w:pPr>
      <w:r>
        <w:t xml:space="preserve">WU Notice and Wonder: Trash and Ice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04749" cy="3669832"/>
            <wp:effectExtent b="0" l="0" r="0" t="0"/>
            <wp:docPr descr="image of trash in the water and on land. trash includes bottles, paper, cans." title="" id="22" name="Picture"/>
            <a:graphic>
              <a:graphicData uri="http://schemas.openxmlformats.org/drawingml/2006/picture">
                <pic:pic>
                  <pic:nvPicPr>
                    <pic:cNvPr descr="/app/tmp/embedder-1671027966.7898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quare-kilometers"/>
    <w:p>
      <w:pPr>
        <w:pStyle w:val="Heading3"/>
      </w:pPr>
      <w:r>
        <w:t xml:space="preserve">1 Square Kilometers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Mai walked around a soccer field 2 times. She thinks she walked about a kilometer. Do you agree with Mai? Show or explain your reasoning.</w:t>
      </w:r>
    </w:p>
    <w:p>
      <w:pPr>
        <w:numPr>
          <w:ilvl w:val="0"/>
          <w:numId w:val="1001"/>
        </w:numPr>
      </w:pPr>
      <w:r>
        <w:t xml:space="preserve">Decide whether each distance is less than a kilometer, about a kilometer, or more than a kilometer.</w:t>
      </w:r>
    </w:p>
    <w:p>
      <w:pPr>
        <w:numPr>
          <w:ilvl w:val="1"/>
          <w:numId w:val="1002"/>
        </w:numPr>
        <w:pStyle w:val="Compact"/>
      </w:pPr>
      <w:r>
        <w:t xml:space="preserve">the distance across the state you live in</w:t>
      </w:r>
    </w:p>
    <w:p>
      <w:pPr>
        <w:numPr>
          <w:ilvl w:val="1"/>
          <w:numId w:val="1002"/>
        </w:numPr>
        <w:pStyle w:val="Compact"/>
      </w:pPr>
      <w:r>
        <w:t xml:space="preserve">the distance from your home to school</w:t>
      </w:r>
    </w:p>
    <w:p>
      <w:pPr>
        <w:numPr>
          <w:ilvl w:val="1"/>
          <w:numId w:val="1002"/>
        </w:numPr>
        <w:pStyle w:val="Compact"/>
      </w:pPr>
      <w:r>
        <w:t xml:space="preserve">the distance from your school room to the restroom</w:t>
      </w:r>
    </w:p>
    <w:p>
      <w:pPr>
        <w:numPr>
          <w:ilvl w:val="1"/>
          <w:numId w:val="1002"/>
        </w:numPr>
        <w:pStyle w:val="Compact"/>
      </w:pPr>
      <w:r>
        <w:t xml:space="preserve">the distance you travel on a vacation in the car</w:t>
      </w:r>
    </w:p>
    <w:bookmarkEnd w:id="26"/>
    <w:bookmarkEnd w:id="27"/>
    <w:bookmarkStart w:id="35" w:name="so-much-trash"/>
    <w:p>
      <w:pPr>
        <w:pStyle w:val="Heading3"/>
      </w:pPr>
      <w:r>
        <w:t xml:space="preserve">2 So Much Trash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Great Pacific Garbage Patch is a large area in the Pacific Ocean where trash has accumulated. Some estimates indicate that the garbage covers about 1,000,000 square kilometers.</w:t>
      </w:r>
    </w:p>
    <w:p>
      <w:pPr>
        <w:numPr>
          <w:ilvl w:val="0"/>
          <w:numId w:val="1003"/>
        </w:numPr>
        <w:pStyle w:val="Compact"/>
      </w:pPr>
      <w:r>
        <w:t xml:space="preserve">Rhode Island is the smallest state. It is about 77 km long and 60 km wide. Which is larger, the garbage patch or Rhode Island?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Delaware is about 154 km long and 48 km wide. Which is larger, the garbage patch or Delaware?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New Mexico is about 596 km long and 552 km wide. Which is larger, the garbage patch or New Mexico?</w:t>
      </w:r>
    </w:p>
    <w:p>
      <w:pPr>
        <w:numPr>
          <w:ilvl w:val="0"/>
          <w:numId w:val="1003"/>
        </w:numPr>
        <w:pStyle w:val="Compact"/>
      </w:pPr>
      <w:r>
        <w:t xml:space="preserve">Circle an area on the map of the U.S. that you think estimates the area of the garbage patch. Explain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86130"/>
            <wp:effectExtent b="0" l="0" r="0" t="0"/>
            <wp:docPr descr="United States map." title="" id="29" name="Picture"/>
            <a:graphic>
              <a:graphicData uri="http://schemas.openxmlformats.org/drawingml/2006/picture">
                <pic:pic>
                  <pic:nvPicPr>
                    <pic:cNvPr descr="/app/tmp/embedder-1671027966.819449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2022-12-14T14:26:07Z</dcterms:created>
  <dcterms:modified xsi:type="dcterms:W3CDTF">2022-12-14T14:26:07Z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Ho3oqUmoFkym32XCdY6azFexsbwT+0HiR4afNYV3vo46ia3wJSDuEWM7xtwk6rakblnIOgdxHPnCDHpF8Xi90w==</vt:lpwstr>
  </property>
</Properties>
</file>