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ff1ba1c07ccf0e0dcc3b053722aeb0c36e83bb"/>
    <w:p>
      <w:pPr>
        <w:pStyle w:val="Heading2"/>
      </w:pPr>
      <w:r>
        <w:t xml:space="preserve">Lesson 5: Construction Techniques 3: Perpendicular Lines and Angle Bisectors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use tools to solve some construction challenges.</w:t>
      </w:r>
    </w:p>
    <w:bookmarkStart w:id="24" w:name="two-circles"/>
    <w:p>
      <w:pPr>
        <w:pStyle w:val="Heading3"/>
      </w:pPr>
      <w:r>
        <w:t xml:space="preserve">5.1: Two Circles</w:t>
      </w:r>
    </w:p>
    <w:p>
      <w:pPr>
        <w:pStyle w:val="FirstParagraph"/>
      </w:pPr>
      <w:r>
        <w:t xml:space="preserve">Points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are each at the centers of circles of radius</w:t>
      </w:r>
      <w:r>
        <w:t xml:space="preserve"> </w:t>
      </w:r>
      <m:oMath>
        <m:r>
          <m:t>A</m:t>
        </m:r>
        <m:r>
          <m:t>B</m:t>
        </m:r>
      </m:oMath>
      <w:r>
        <w:t xml:space="preserve">.</w:t>
      </w:r>
    </w:p>
    <w:p>
      <w:pPr>
        <w:pStyle w:val="BodyText"/>
      </w:pPr>
      <w:r>
        <w:drawing>
          <wp:inline>
            <wp:extent cx="4457700" cy="2926092"/>
            <wp:effectExtent b="0" l="0" r="0" t="0"/>
            <wp:docPr descr="Two circles centered at A and B, each pass through the center of the other and intersect at E and F. Radius AB forms a horizontal line segment." title="" id="22" name="Picture"/>
            <a:graphic>
              <a:graphicData uri="http://schemas.openxmlformats.org/drawingml/2006/picture">
                <pic:pic>
                  <pic:nvPicPr>
                    <pic:cNvPr descr="/app/tmp/embedder-1670996865.563123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9260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Compare the distance</w:t>
      </w:r>
      <w:r>
        <w:t xml:space="preserve"> </w:t>
      </w:r>
      <m:oMath>
        <m:r>
          <m:t>E</m:t>
        </m:r>
        <m:r>
          <m:t>A</m:t>
        </m:r>
      </m:oMath>
      <w:r>
        <w:t xml:space="preserve"> </w:t>
      </w:r>
      <w:r>
        <w:t xml:space="preserve">to the distance</w:t>
      </w:r>
      <w:r>
        <w:t xml:space="preserve"> </w:t>
      </w:r>
      <m:oMath>
        <m:r>
          <m:t>E</m:t>
        </m:r>
        <m:r>
          <m:t>B</m:t>
        </m:r>
      </m:oMath>
      <w:r>
        <w:t xml:space="preserve">. Be prepared to explain your reasoning.</w:t>
      </w:r>
    </w:p>
    <w:p>
      <w:pPr>
        <w:numPr>
          <w:ilvl w:val="0"/>
          <w:numId w:val="1002"/>
        </w:numPr>
        <w:pStyle w:val="Compact"/>
      </w:pPr>
      <w:r>
        <w:t xml:space="preserve">Compare the distance</w:t>
      </w:r>
      <w:r>
        <w:t xml:space="preserve"> </w:t>
      </w:r>
      <m:oMath>
        <m:r>
          <m:t>F</m:t>
        </m:r>
        <m:r>
          <m:t>A</m:t>
        </m:r>
      </m:oMath>
      <w:r>
        <w:t xml:space="preserve"> </w:t>
      </w:r>
      <w:r>
        <w:t xml:space="preserve">to the distance</w:t>
      </w:r>
      <w:r>
        <w:t xml:space="preserve"> </w:t>
      </w:r>
      <m:oMath>
        <m:r>
          <m:t>F</m:t>
        </m:r>
        <m:r>
          <m:t>B</m:t>
        </m:r>
      </m:oMath>
      <w:r>
        <w:t xml:space="preserve">. Be prepared to explain your reasoning.</w:t>
      </w:r>
    </w:p>
    <w:p>
      <w:pPr>
        <w:numPr>
          <w:ilvl w:val="0"/>
          <w:numId w:val="1002"/>
        </w:numPr>
        <w:pStyle w:val="Compact"/>
      </w:pPr>
      <w:r>
        <w:t xml:space="preserve">Draw line</w:t>
      </w:r>
      <w:r>
        <w:t xml:space="preserve"> </w:t>
      </w:r>
      <m:oMath>
        <m:r>
          <m:t>E</m:t>
        </m:r>
        <m:r>
          <m:t>F</m:t>
        </m:r>
      </m:oMath>
      <w:r>
        <w:t xml:space="preserve"> </w:t>
      </w:r>
      <w:r>
        <w:t xml:space="preserve">and write a conjecture about its relationship with segment</w:t>
      </w:r>
      <w:r>
        <w:t xml:space="preserve"> </w:t>
      </w:r>
      <m:oMath>
        <m:r>
          <m:t>A</m:t>
        </m:r>
        <m:r>
          <m:t>B</m:t>
        </m:r>
      </m:oMath>
      <w:r>
        <w:t xml:space="preserve">.</w:t>
      </w:r>
    </w:p>
    <w:bookmarkEnd w:id="24"/>
    <w:bookmarkStart w:id="28" w:name="make-it-right"/>
    <w:p>
      <w:pPr>
        <w:pStyle w:val="Heading3"/>
      </w:pPr>
      <w:r>
        <w:t xml:space="preserve">5.2: Make It Right</w:t>
      </w:r>
    </w:p>
    <w:p>
      <w:pPr>
        <w:pStyle w:val="FirstParagraph"/>
      </w:pPr>
      <w:r>
        <w:t xml:space="preserve">Here is a line</w:t>
      </w:r>
      <w:r>
        <w:t xml:space="preserve"> </w:t>
      </w:r>
      <m:oMath>
        <m:r>
          <m:rPr>
            <m:sty m:val="p"/>
          </m:rPr>
          <m:t>ℓ</m:t>
        </m:r>
      </m:oMath>
      <w:r>
        <w:t xml:space="preserve"> </w:t>
      </w:r>
      <w:r>
        <w:t xml:space="preserve">with a point labeled</w:t>
      </w:r>
      <w:r>
        <w:t xml:space="preserve"> </w:t>
      </w:r>
      <m:oMath>
        <m:r>
          <m:t>C</m:t>
        </m:r>
      </m:oMath>
      <w:r>
        <w:t xml:space="preserve">. Use straightedge and compass moves to construct a line perpendicular to</w:t>
      </w:r>
      <w:r>
        <w:t xml:space="preserve"> </w:t>
      </w:r>
      <m:oMath>
        <m:r>
          <m:rPr>
            <m:sty m:val="p"/>
          </m:rPr>
          <m:t>ℓ</m:t>
        </m:r>
      </m:oMath>
      <w:r>
        <w:t xml:space="preserve"> </w:t>
      </w:r>
      <w:r>
        <w:t xml:space="preserve">that goes through</w:t>
      </w:r>
      <w:r>
        <w:t xml:space="preserve"> </w:t>
      </w:r>
      <m:oMath>
        <m:r>
          <m:t>C</m:t>
        </m:r>
      </m:oMath>
      <w:r>
        <w:t xml:space="preserve">.</w:t>
      </w:r>
    </w:p>
    <w:p>
      <w:pPr>
        <w:pStyle w:val="BodyText"/>
      </w:pPr>
      <w:r>
        <w:drawing>
          <wp:inline>
            <wp:extent cx="2971800" cy="2194560"/>
            <wp:effectExtent b="0" l="0" r="0" t="0"/>
            <wp:docPr descr="Point C lies roughly in the middle on horizontal line l." title="" id="26" name="Picture"/>
            <a:graphic>
              <a:graphicData uri="http://schemas.openxmlformats.org/drawingml/2006/picture">
                <pic:pic>
                  <pic:nvPicPr>
                    <pic:cNvPr descr="/app/tmp/embedder-1670996865.677028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8"/>
    <w:bookmarkStart w:id="36" w:name="bisect-this"/>
    <w:p>
      <w:pPr>
        <w:pStyle w:val="Heading3"/>
      </w:pPr>
      <w:r>
        <w:t xml:space="preserve">5.3: Bisect This</w:t>
      </w:r>
    </w:p>
    <w:p>
      <w:pPr>
        <w:pStyle w:val="FirstParagraph"/>
      </w:pPr>
      <w:r>
        <w:t xml:space="preserve">Here is an angle:</w:t>
      </w:r>
    </w:p>
    <w:p>
      <w:pPr>
        <w:pStyle w:val="BodyText"/>
      </w:pPr>
      <w:r>
        <w:drawing>
          <wp:inline>
            <wp:extent cx="2971800" cy="2377427"/>
            <wp:effectExtent b="0" l="0" r="0" t="0"/>
            <wp:docPr descr="Two line segments AB and BC slant upward and to the right, intersect at endpoint B, form angle ABC.  " title="" id="30" name="Picture"/>
            <a:graphic>
              <a:graphicData uri="http://schemas.openxmlformats.org/drawingml/2006/picture">
                <pic:pic>
                  <pic:nvPicPr>
                    <pic:cNvPr descr="/app/tmp/embedder-1670996865.78304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774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Estimate the location of a point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so that angle</w:t>
      </w:r>
      <w:r>
        <w:t xml:space="preserve"> </w:t>
      </w:r>
      <m:oMath>
        <m:r>
          <m:t>A</m:t>
        </m:r>
        <m:r>
          <m:t>B</m:t>
        </m:r>
        <m:r>
          <m:t>D</m:t>
        </m:r>
      </m:oMath>
      <w:r>
        <w:t xml:space="preserve"> </w:t>
      </w:r>
      <w:r>
        <w:t xml:space="preserve">is approximately congruent to angle</w:t>
      </w:r>
      <w:r>
        <w:t xml:space="preserve"> </w:t>
      </w:r>
      <m:oMath>
        <m:r>
          <m:t>C</m:t>
        </m:r>
        <m:r>
          <m:t>B</m:t>
        </m:r>
        <m:r>
          <m:t>D</m:t>
        </m:r>
      </m:oMath>
      <w:r>
        <w:t xml:space="preserve">.</w:t>
      </w:r>
    </w:p>
    <w:p>
      <w:pPr>
        <w:numPr>
          <w:ilvl w:val="0"/>
          <w:numId w:val="1003"/>
        </w:numPr>
        <w:pStyle w:val="Compact"/>
      </w:pPr>
      <w:r>
        <w:t xml:space="preserve">Use compass and straightedge moves to create a ray that divides angle</w:t>
      </w:r>
      <w:r>
        <w:t xml:space="preserve"> </w:t>
      </w:r>
      <m:oMath>
        <m:r>
          <m:t>C</m:t>
        </m:r>
        <m:r>
          <m:t>B</m:t>
        </m:r>
        <m:r>
          <m:t>A</m:t>
        </m:r>
      </m:oMath>
      <w:r>
        <w:t xml:space="preserve"> </w:t>
      </w:r>
      <w:r>
        <w:t xml:space="preserve">into 2 congruent angles. How close is the ray to going through your point</w:t>
      </w:r>
      <w:r>
        <w:t xml:space="preserve"> </w:t>
      </w:r>
      <m:oMath>
        <m:r>
          <m:t>D</m:t>
        </m:r>
      </m:oMath>
      <w:r>
        <w:t xml:space="preserve">?</w:t>
      </w:r>
    </w:p>
    <w:p>
      <w:pPr>
        <w:numPr>
          <w:ilvl w:val="0"/>
          <w:numId w:val="1003"/>
        </w:numPr>
        <w:pStyle w:val="Compact"/>
      </w:pPr>
      <w:r>
        <w:t xml:space="preserve">Take turns with your partner, drawing and bisecting other angles.</w:t>
      </w:r>
    </w:p>
    <w:p>
      <w:pPr>
        <w:numPr>
          <w:ilvl w:val="1"/>
          <w:numId w:val="1004"/>
        </w:numPr>
      </w:pPr>
      <w:r>
        <w:t xml:space="preserve">For each angle that you draw, explain to your partner how each straightedge and compass move helps you to bisect it.</w:t>
      </w:r>
    </w:p>
    <w:p>
      <w:pPr>
        <w:numPr>
          <w:ilvl w:val="1"/>
          <w:numId w:val="1004"/>
        </w:numPr>
      </w:pPr>
      <w:r>
        <w:t xml:space="preserve">For each angle that your partner draws, listen carefully to their explanation. If you disagree, discuss your thinking and work to reach an agreement.</w:t>
      </w:r>
    </w:p>
    <w:bookmarkStart w:id="35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For thousands of years since the ancient Greeks started playing with straightedge and compass constructions, people strived to find a construction to trisect an arbitrary angle into three equal angles. Many claimed to have found such a construction, but there was always some flaw in their reasoning. Finally, in 1837, Pierre Wantzel used a new field of mathematics to prove it was impossible—which still did not stop some from claiming to have found a construction. If we allow other tools besides just a straightedge and compass, though, it is possible. For example, try this method of using origami (paper folding) to trisect an angle.</w:t>
      </w:r>
    </w:p>
    <w:p>
      <w:pPr>
        <w:pStyle w:val="BodyText"/>
      </w:pPr>
      <w:r>
        <w:drawing>
          <wp:inline>
            <wp:extent cx="5583043" cy="5583043"/>
            <wp:effectExtent b="0" l="0" r="0" t="0"/>
            <wp:docPr descr="Image of unfolded origami paper." title="" id="33" name="Picture"/>
            <a:graphic>
              <a:graphicData uri="http://schemas.openxmlformats.org/drawingml/2006/picture">
                <pic:pic>
                  <pic:nvPicPr>
                    <pic:cNvPr descr="/app/tmp/embedder-1670996865.893259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043" cy="55830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Video 'Trisecting an Angle with Origami' available here: https://player.vimeo.com/video/298418799.</w:t>
      </w:r>
    </w:p>
    <w:bookmarkEnd w:id="35"/>
    <w:bookmarkEnd w:id="36"/>
    <w:bookmarkStart w:id="49" w:name="lesson-5-summary"/>
    <w:p>
      <w:pPr>
        <w:pStyle w:val="Heading3"/>
      </w:pPr>
      <w:r>
        <w:t xml:space="preserve">Lesson 5 Summary</w:t>
      </w:r>
    </w:p>
    <w:p>
      <w:pPr>
        <w:pStyle w:val="FirstParagraph"/>
      </w:pPr>
      <w:r>
        <w:t xml:space="preserve">We can construct a line that is perpendicular to a given line. We can also bisect a given angle using only a straightedge and compass. The line that bisects an angle is called the </w:t>
      </w:r>
      <w:r>
        <w:rPr>
          <w:bCs/>
          <w:b/>
        </w:rPr>
        <w:t xml:space="preserve">angle bisector</w:t>
      </w:r>
      <w:r>
        <w:t xml:space="preserve">. Both constructions use 2 circles that go through each other’s centers:</w:t>
      </w:r>
    </w:p>
    <w:p>
      <w:pPr>
        <w:pStyle w:val="BodyText"/>
      </w:pPr>
      <w:r>
        <w:drawing>
          <wp:inline>
            <wp:extent cx="1485900" cy="1005837"/>
            <wp:effectExtent b="0" l="0" r="0" t="0"/>
            <wp:docPr descr="Two identical circles each passes through the center of the other." title="" id="38" name="Picture"/>
            <a:graphic>
              <a:graphicData uri="http://schemas.openxmlformats.org/drawingml/2006/picture">
                <pic:pic>
                  <pic:nvPicPr>
                    <pic:cNvPr descr="/app/tmp/embedder-1670996865.9683945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058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the perpendicular line, start by finding 2 points on the line the same distance from the given point. Then create the 2 circles that go through each other’s centers. Connect the intersection points of those circles to draw a perpendicular line.</w:t>
      </w:r>
    </w:p>
    <w:p>
      <w:pPr>
        <w:pStyle w:val="BodyText"/>
      </w:pPr>
      <w:r>
        <w:drawing>
          <wp:inline>
            <wp:extent cx="2971800" cy="2194560"/>
            <wp:effectExtent b="0" l="0" r="0" t="0"/>
            <wp:docPr descr="Two circles that go through each other's centers." title="" id="41" name="Picture"/>
            <a:graphic>
              <a:graphicData uri="http://schemas.openxmlformats.org/drawingml/2006/picture">
                <pic:pic>
                  <pic:nvPicPr>
                    <pic:cNvPr descr="/app/tmp/embedder-1670996866.010750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the angle bisector, start by finding 2 points on the rays the same distance from the vertex. Then create the 2 circles that go through each other’s centers. Connect the intersection points of those circles to draw the angle bisector.</w:t>
      </w:r>
    </w:p>
    <w:p>
      <w:pPr>
        <w:pStyle w:val="BodyText"/>
      </w:pPr>
      <w:r>
        <w:drawing>
          <wp:inline>
            <wp:extent cx="2971800" cy="2377427"/>
            <wp:effectExtent b="0" l="0" r="0" t="0"/>
            <wp:docPr descr="A construction of angle bisector with circles." title="" id="44" name="Picture"/>
            <a:graphic>
              <a:graphicData uri="http://schemas.openxmlformats.org/drawingml/2006/picture">
                <pic:pic>
                  <pic:nvPicPr>
                    <pic:cNvPr descr="/app/tmp/embedder-1670996866.136999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774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In fact, we can think of creating a perpendicular line as bisecting a 180 degree angle!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2022-12-14T05:47:46Z</dcterms:created>
  <dcterms:modified xsi:type="dcterms:W3CDTF">2022-12-14T05:47:46Z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uoepao5fcWcZNOCYAVaH3444Rzy38ATfQtdtq66Af1+eg+wz4teJOtzQQ4ZQMqu3t9A+uqN6WcTHXYjb2o98Ag==</vt:lpwstr>
  </property>
</Properties>
</file>