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ore-multiplication"/>
    <w:p>
      <w:pPr>
        <w:pStyle w:val="Heading2"/>
      </w:pPr>
      <w:r>
        <w:t xml:space="preserve">Lesson 2: More Multiplication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using the multiplication algorithm.</w:t>
      </w:r>
    </w:p>
    <w:bookmarkStart w:id="21" w:name="X3434e16ce44e51b735e13d5c4fc7dc779903150"/>
    <w:p>
      <w:pPr>
        <w:pStyle w:val="Heading3"/>
      </w:pPr>
      <w:r>
        <w:t xml:space="preserve">Warm-up: Estimation Exploration: Large Product</w:t>
      </w:r>
    </w:p>
    <w:p>
      <w:pPr>
        <w:pStyle w:val="FirstParagraph"/>
      </w:pPr>
      <m:oMath>
        <m:r>
          <m:t>9</m:t>
        </m:r>
        <m:r>
          <m:rPr>
            <m:sty m:val="p"/>
          </m:rPr>
          <m:t>,</m:t>
        </m:r>
        <m:r>
          <m:t>​</m:t>
        </m:r>
        <m:r>
          <m:t>999</m:t>
        </m:r>
        <m:r>
          <m:rPr>
            <m:sty m:val="p"/>
          </m:rPr>
          <m:t>×</m:t>
        </m:r>
        <m:r>
          <m:t>896</m:t>
        </m:r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Start w:id="28" w:name="kirans-work"/>
    <w:p>
      <w:pPr>
        <w:pStyle w:val="Heading3"/>
      </w:pPr>
      <w:r>
        <w:t xml:space="preserve">2.1: Kiran’s Work</w:t>
      </w:r>
    </w:p>
    <w:p>
      <w:pPr>
        <w:numPr>
          <w:ilvl w:val="0"/>
          <w:numId w:val="1002"/>
        </w:numPr>
      </w:pPr>
      <w:r>
        <w:t xml:space="preserve">Find the value of the product.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7375" cy="470484"/>
            <wp:effectExtent b="0" l="0" r="0" t="0"/>
            <wp:docPr descr="multiply, 6 hundred fifty, times, 27, equals." title="" id="23" name="Picture"/>
            <a:graphic>
              <a:graphicData uri="http://schemas.openxmlformats.org/drawingml/2006/picture">
                <pic:pic>
                  <pic:nvPicPr>
                    <pic:cNvPr descr="/app/tmp/embedder-1671028693.15779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0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Below is Kiran’s work finding the value of the product</w:t>
      </w:r>
      <w:r>
        <w:t xml:space="preserve"> </w:t>
      </w:r>
      <m:oMath>
        <m:r>
          <m:t>650</m:t>
        </m:r>
        <m:r>
          <m:rPr>
            <m:sty m:val="p"/>
          </m:rPr>
          <m:t>×</m:t>
        </m:r>
        <m:r>
          <m:t>27</m:t>
        </m:r>
      </m:oMath>
      <w:r>
        <w:t xml:space="preserve">. Is his answer reasonable?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94091"/>
            <wp:effectExtent b="0" l="0" r="0" t="0"/>
            <wp:docPr descr="multiply. 6 hundred fifty times 27. " title="" id="26" name="Picture"/>
            <a:graphic>
              <a:graphicData uri="http://schemas.openxmlformats.org/drawingml/2006/picture">
                <pic:pic>
                  <pic:nvPicPr>
                    <pic:cNvPr descr="/app/tmp/embedder-1671028693.20749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parts of the work do you agree with?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parts of the work do you disagree with?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Look at your solution to problem 1. Is there anything you want to revise? Be prepared to explain.</w:t>
      </w:r>
    </w:p>
    <w:bookmarkEnd w:id="28"/>
    <w:bookmarkStart w:id="44" w:name="zero-the-hero"/>
    <w:p>
      <w:pPr>
        <w:pStyle w:val="Heading3"/>
      </w:pPr>
      <w:r>
        <w:t xml:space="preserve">2.2: Zero the Hero</w:t>
      </w:r>
    </w:p>
    <w:p>
      <w:pPr>
        <w:pStyle w:val="FirstParagraph"/>
      </w:pPr>
      <w:r>
        <w:t xml:space="preserve">Find the value of each product.</w:t>
      </w:r>
    </w:p>
    <w:p>
      <w:pPr>
        <w:pStyle w:val="BodyText"/>
      </w:pPr>
      <w:r>
        <w:t xml:space="preserve">1.</w:t>
      </w:r>
      <w:r>
        <w:drawing>
          <wp:inline>
            <wp:extent cx="1857375" cy="471106"/>
            <wp:effectExtent b="0" l="0" r="0" t="0"/>
            <wp:docPr descr="multiply. 2 hundred sixty, times, 35, equals." title="" id="30" name="Picture"/>
            <a:graphic>
              <a:graphicData uri="http://schemas.openxmlformats.org/drawingml/2006/picture">
                <pic:pic>
                  <pic:nvPicPr>
                    <pic:cNvPr descr="/app/tmp/embedder-1671028693.2767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1857375" cy="471106"/>
            <wp:effectExtent b="0" l="0" r="0" t="0"/>
            <wp:docPr descr="Multiply. 2 thousand, 6 hundred, times, 35 equals." title="" id="33" name="Picture"/>
            <a:graphic>
              <a:graphicData uri="http://schemas.openxmlformats.org/drawingml/2006/picture">
                <pic:pic>
                  <pic:nvPicPr>
                    <pic:cNvPr descr="/app/tmp/embedder-1671028693.3348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1857375" cy="471106"/>
            <wp:effectExtent b="0" l="0" r="0" t="0"/>
            <wp:docPr descr="multiply, 6 hundred seventy, times, 89, equals." title="" id="36" name="Picture"/>
            <a:graphic>
              <a:graphicData uri="http://schemas.openxmlformats.org/drawingml/2006/picture">
                <pic:pic>
                  <pic:nvPicPr>
                    <pic:cNvPr descr="/app/tmp/embedder-1671028693.40054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  <w:r>
        <w:drawing>
          <wp:inline>
            <wp:extent cx="1857375" cy="471106"/>
            <wp:effectExtent b="0" l="0" r="0" t="0"/>
            <wp:docPr descr="Multiply. 6 thousand, 7 hundred, times, eighty, 9, equals. " title="" id="39" name="Picture"/>
            <a:graphic>
              <a:graphicData uri="http://schemas.openxmlformats.org/drawingml/2006/picture">
                <pic:pic>
                  <pic:nvPicPr>
                    <pic:cNvPr descr="/app/tmp/embedder-1671028693.48488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2022-12-14T14:38:14Z</dcterms:created>
  <dcterms:modified xsi:type="dcterms:W3CDTF">2022-12-14T14:38:14Z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FPsa84l26Z55cM06YxDM89B8A4Wv1sbjXKPUcMFET94w/1+q5f4Rw7yUbiQydOCb6ZR6A7tcm/jZKTEAtUtMgw==</vt:lpwstr>
  </property>
</Properties>
</file>