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On the grid, draw a scaled copy of Polygon Q using a scale factor of 2. Compare the perimeter and area of the new polygon to those of Q.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26424" cy="3223336"/>
            <wp:effectExtent b="0" l="0" r="0" t="0"/>
            <wp:docPr descr="A polygon aligned to a square grid is labeled Q" title="" id="22" name="Picture"/>
            <a:graphic>
              <a:graphicData uri="http://schemas.openxmlformats.org/drawingml/2006/picture">
                <pic:pic>
                  <pic:nvPicPr>
                    <pic:cNvPr descr="/app/tmp/embedder-1671037914.4694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424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right triangle has an area of 36 square units.</w:t>
      </w:r>
    </w:p>
    <w:p>
      <w:pPr>
        <w:numPr>
          <w:ilvl w:val="0"/>
          <w:numId w:val="1000"/>
        </w:numPr>
      </w:pPr>
      <w:r>
        <w:t xml:space="preserve">If you draw scaled copies of this triangle using the scale factors in the table, what will the areas of these scaled copies be? Explain or show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scale factor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 (units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Diego drew a scaled version of a Polygon P and labeled it Q.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932793"/>
            <wp:effectExtent b="0" l="0" r="0" t="0"/>
            <wp:docPr descr="A polygon aligned to a square grid labeled Q." title="" id="25" name="Picture"/>
            <a:graphic>
              <a:graphicData uri="http://schemas.openxmlformats.org/drawingml/2006/picture">
                <pic:pic>
                  <pic:nvPicPr>
                    <pic:cNvPr descr="/app/tmp/embedder-1671037914.50843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27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the area of Polygon P is 72 square units, what scale factor did Diego use to go from P to Q? Explain your reasoning.</w:t>
      </w:r>
    </w:p>
    <w:p>
      <w:pPr>
        <w:numPr>
          <w:ilvl w:val="0"/>
          <w:numId w:val="1001"/>
        </w:numPr>
      </w:pPr>
      <w:r>
        <w:t xml:space="preserve">Here is an unlabeled polygon, along with its scaled copies Polygons A–D. For each copy, determine the scale factor.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716" cy="2850236"/>
            <wp:effectExtent b="0" l="0" r="0" t="0"/>
            <wp:docPr descr="An unlabeled four sided polygon with four different scale copies labeled A, B, C and D on a square grid. " title="" id="28" name="Picture"/>
            <a:graphic>
              <a:graphicData uri="http://schemas.openxmlformats.org/drawingml/2006/picture">
                <pic:pic>
                  <pic:nvPicPr>
                    <pic:cNvPr descr="/app/tmp/embedder-1671037914.552904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28502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Solve each equation mentally.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11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2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2022-12-14T17:11:55Z</dcterms:created>
  <dcterms:modified xsi:type="dcterms:W3CDTF">2022-12-14T17:11:55Z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b7MjowVcGtvxje4eQMrUAhr+UNWqPZ0lG1qmox/JlUVLt2b6adTihjRpTQARrvhqIxYpU763wD6e0EPTa8aWGA==</vt:lpwstr>
  </property>
</Properties>
</file>