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A cyclist rode 3.75 miles in 0.3 hours. </w:t>
      </w:r>
    </w:p>
    <w:p>
      <w:pPr>
        <w:numPr>
          <w:ilvl w:val="1"/>
          <w:numId w:val="1002"/>
        </w:numPr>
        <w:pStyle w:val="Compact"/>
      </w:pPr>
      <w:r>
        <w:t xml:space="preserve">How fast was she going in miles per hour?</w:t>
      </w:r>
    </w:p>
    <w:p>
      <w:pPr>
        <w:numPr>
          <w:ilvl w:val="1"/>
          <w:numId w:val="1002"/>
        </w:numPr>
        <w:pStyle w:val="Compact"/>
      </w:pPr>
      <w:r>
        <w:t xml:space="preserve">At that rate, how long will it take her to go 4.5 miles?</w:t>
      </w:r>
    </w:p>
    <w:p>
      <w:pPr>
        <w:numPr>
          <w:ilvl w:val="0"/>
          <w:numId w:val="1001"/>
        </w:numPr>
      </w:pPr>
      <w:r>
        <w:t xml:space="preserve">A recipe for sparkling grape juice calls for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quarts of sparkling water 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quart of grape juice.</w:t>
      </w:r>
    </w:p>
    <w:p>
      <w:pPr>
        <w:numPr>
          <w:ilvl w:val="1"/>
          <w:numId w:val="1003"/>
        </w:numPr>
        <w:pStyle w:val="Compact"/>
      </w:pPr>
      <w:r>
        <w:t xml:space="preserve">How much sparkling water would you need to mix with 9 quarts of grape juice?</w:t>
      </w:r>
    </w:p>
    <w:p>
      <w:pPr>
        <w:numPr>
          <w:ilvl w:val="1"/>
          <w:numId w:val="1003"/>
        </w:numPr>
        <w:pStyle w:val="Compact"/>
      </w:pPr>
      <w:r>
        <w:t xml:space="preserve">How much grape juice would you need to mix with</w:t>
      </w:r>
      <w:r>
        <w:t xml:space="preserve"> </w:t>
      </w:r>
      <m:oMath>
        <m:f>
          <m:fPr>
            <m:type m:val="bar"/>
          </m:fPr>
          <m:num>
            <m:r>
              <m:t>15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quarts of sparkling water?</w:t>
      </w:r>
    </w:p>
    <w:p>
      <w:pPr>
        <w:numPr>
          <w:ilvl w:val="1"/>
          <w:numId w:val="1003"/>
        </w:numPr>
        <w:pStyle w:val="Compact"/>
      </w:pPr>
      <w:r>
        <w:t xml:space="preserve">How much of each ingredient would you need to make 100 quarts of sparkling grape juice?</w:t>
      </w:r>
    </w:p>
    <w:p>
      <w:pPr>
        <w:numPr>
          <w:ilvl w:val="0"/>
          <w:numId w:val="1001"/>
        </w:numPr>
      </w:pPr>
      <w:r>
        <w:t xml:space="preserve">At a deli counter,</w:t>
      </w:r>
    </w:p>
    <w:p>
      <w:pPr>
        <w:numPr>
          <w:ilvl w:val="1"/>
          <w:numId w:val="1004"/>
        </w:numPr>
        <w:pStyle w:val="Compact"/>
      </w:pPr>
      <w:r>
        <w:t xml:space="preserve">Someone bought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pounds of ham for</w:t>
      </w:r>
      <w:r>
        <w:t xml:space="preserve"> </w:t>
      </w:r>
      <w:r>
        <w:t xml:space="preserve">$</w:t>
      </w:r>
      <w:r>
        <w:t xml:space="preserve">14.50.</w:t>
      </w:r>
    </w:p>
    <w:p>
      <w:pPr>
        <w:numPr>
          <w:ilvl w:val="1"/>
          <w:numId w:val="1004"/>
        </w:numPr>
        <w:pStyle w:val="Compact"/>
      </w:pPr>
      <w:r>
        <w:t xml:space="preserve">Someone bought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pounds of turkey for</w:t>
      </w:r>
      <w:r>
        <w:t xml:space="preserve"> </w:t>
      </w:r>
      <w:r>
        <w:t xml:space="preserve">$</w:t>
      </w:r>
      <w:r>
        <w:t xml:space="preserve">26.25.</w:t>
      </w:r>
    </w:p>
    <w:p>
      <w:pPr>
        <w:numPr>
          <w:ilvl w:val="1"/>
          <w:numId w:val="1004"/>
        </w:numPr>
        <w:pStyle w:val="Compact"/>
      </w:pPr>
      <w:r>
        <w:t xml:space="preserve">Someone bought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pounds of roast beef for</w:t>
      </w:r>
      <w:r>
        <w:t xml:space="preserve"> </w:t>
      </w:r>
      <w:r>
        <w:t xml:space="preserve">$</w:t>
      </w:r>
      <w:r>
        <w:t xml:space="preserve">5.50.</w:t>
      </w:r>
    </w:p>
    <w:p>
      <w:pPr>
        <w:numPr>
          <w:ilvl w:val="0"/>
          <w:numId w:val="1000"/>
        </w:numPr>
      </w:pPr>
      <w:r>
        <w:t xml:space="preserve">Which meat is the least expensive per pound? Which meat is the most expensive per pound? Explain how you know.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</w:pPr>
      <w:r>
        <w:t xml:space="preserve">Draw a scaled copy of the circle</w:t>
      </w:r>
      <w:r>
        <w:br/>
      </w:r>
      <w:r>
        <w:t xml:space="preserve">using a scale factor of 2.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5929408"/>
            <wp:effectExtent b="0" l="0" r="0" t="0"/>
            <wp:docPr descr="A circle with the center marked with a dot." title="" id="22" name="Picture"/>
            <a:graphic>
              <a:graphicData uri="http://schemas.openxmlformats.org/drawingml/2006/picture">
                <pic:pic>
                  <pic:nvPicPr>
                    <pic:cNvPr descr="/app/tmp/embedder-1671038389.510635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294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How does the circumference of the scaled copy compare to the circumference of the original circle?</w:t>
      </w:r>
    </w:p>
    <w:p>
      <w:pPr>
        <w:numPr>
          <w:ilvl w:val="1"/>
          <w:numId w:val="1005"/>
        </w:numPr>
        <w:pStyle w:val="Compact"/>
      </w:pPr>
      <w:r>
        <w:t xml:space="preserve">How does the area of the scaled copy compare to the area of the original circle?</w:t>
      </w:r>
    </w:p>
    <w:p>
      <w:pPr>
        <w:numPr>
          <w:ilvl w:val="0"/>
          <w:numId w:val="1000"/>
        </w:numPr>
        <w:pStyle w:val="Compact"/>
      </w:pPr>
      <w:r>
        <w:t xml:space="preserve">(From Unit 3, Lesson 10.)</w:t>
      </w:r>
    </w:p>
    <w:p>
      <w:pPr>
        <w:numPr>
          <w:ilvl w:val="0"/>
          <w:numId w:val="1001"/>
        </w:numPr>
      </w:pPr>
      <w:r>
        <w:t xml:space="preserve">Jada has a scale map of Kansas that fits on a page in her book. The page is 5 inches by 8 inches. Kansas is about 210 miles by 410 miles.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scales that could be a scale of the map. (There are 2.54 centimeters in an inch.)</w:t>
      </w:r>
    </w:p>
    <w:p>
      <w:pPr>
        <w:numPr>
          <w:ilvl w:val="1"/>
          <w:numId w:val="1006"/>
        </w:numPr>
      </w:pPr>
      <w:r>
        <w:t xml:space="preserve">1 in to 1 mi</w:t>
      </w:r>
    </w:p>
    <w:p>
      <w:pPr>
        <w:numPr>
          <w:ilvl w:val="1"/>
          <w:numId w:val="1006"/>
        </w:numPr>
      </w:pPr>
      <w:r>
        <w:t xml:space="preserve">1 cm to 1 km</w:t>
      </w:r>
    </w:p>
    <w:p>
      <w:pPr>
        <w:numPr>
          <w:ilvl w:val="1"/>
          <w:numId w:val="1006"/>
        </w:numPr>
      </w:pPr>
      <w:r>
        <w:t xml:space="preserve">1 in to 10 mi</w:t>
      </w:r>
    </w:p>
    <w:p>
      <w:pPr>
        <w:numPr>
          <w:ilvl w:val="1"/>
          <w:numId w:val="1006"/>
        </w:numPr>
      </w:pPr>
      <w:r>
        <w:t xml:space="preserve">1 ft to 100 mi</w:t>
      </w:r>
    </w:p>
    <w:p>
      <w:pPr>
        <w:numPr>
          <w:ilvl w:val="1"/>
          <w:numId w:val="1006"/>
        </w:numPr>
      </w:pPr>
      <w:r>
        <w:t xml:space="preserve">1 cm to 200 km</w:t>
      </w:r>
    </w:p>
    <w:p>
      <w:pPr>
        <w:numPr>
          <w:ilvl w:val="1"/>
          <w:numId w:val="1006"/>
        </w:numPr>
      </w:pPr>
      <w:r>
        <w:t xml:space="preserve">1 in to 100 mi</w:t>
      </w:r>
    </w:p>
    <w:p>
      <w:pPr>
        <w:numPr>
          <w:ilvl w:val="1"/>
          <w:numId w:val="1006"/>
        </w:numPr>
      </w:pPr>
      <w:r>
        <w:t xml:space="preserve">1 cm to 1000 km</w:t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2022-12-14T17:19:50Z</dcterms:created>
  <dcterms:modified xsi:type="dcterms:W3CDTF">2022-12-14T17:19:50Z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A1Y8nlmltt0FEJfn0KjmJIYhMTpfoOToJGlLR5jWZ0gnUnnHNS1OgMD0NPmBzMpMv8lIvEsqufOh46437NlkFQ==</vt:lpwstr>
  </property>
</Properties>
</file>