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jpg" ContentType="image/jpeg"/>
  <Override PartName="/word/media/rId31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81e875ccb66d9c1f351b04c681180e373d0ac5"/>
    <w:p>
      <w:pPr>
        <w:pStyle w:val="Heading2"/>
      </w:pPr>
      <w:r>
        <w:t xml:space="preserve">Unit 2 Lesson 9: Which Variable to Solve for? (Part 2)</w:t>
      </w:r>
    </w:p>
    <w:bookmarkEnd w:id="20"/>
    <w:bookmarkStart w:id="25" w:name="faces-vertices-and-edges-warm-up"/>
    <w:p>
      <w:pPr>
        <w:pStyle w:val="Heading3"/>
      </w:pPr>
      <w:r>
        <w:t xml:space="preserve">1 Faces, Vertices, and Edges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 an earlier lesson, you saw the equation</w:t>
      </w:r>
      <w:r>
        <w:t xml:space="preserve"> </w:t>
      </w:r>
      <m:oMath>
        <m:r>
          <m:t>V</m:t>
        </m:r>
        <m:r>
          <m:rPr>
            <m:sty m:val="p"/>
          </m:rPr>
          <m:t>+</m:t>
        </m:r>
        <m:r>
          <m:t>F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E</m:t>
        </m:r>
      </m:oMath>
      <w:r>
        <w:t xml:space="preserve">, which relates the number of vertices, faces, and edges in a Platonic solid.</w:t>
      </w:r>
    </w:p>
    <w:p>
      <w:pPr>
        <w:numPr>
          <w:ilvl w:val="0"/>
          <w:numId w:val="1001"/>
        </w:numPr>
      </w:pPr>
      <w:r>
        <w:t xml:space="preserve">Write an equation that makes it easier to find the number of vertices in each of the Platonic solids described: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81200" cy="1981200"/>
            <wp:effectExtent b="0" l="0" r="0" t="0"/>
            <wp:docPr descr="Three dimensonal octahedron. Two triangular pyramids joined at rectangular bases.  " title="" id="22" name="Picture"/>
            <a:graphic>
              <a:graphicData uri="http://schemas.openxmlformats.org/drawingml/2006/picture">
                <pic:pic>
                  <pic:nvPicPr>
                    <pic:cNvPr descr="/app/tmp/embedder-1670993412.452643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An octahedron (shown here), which has 8 faces. </w:t>
      </w:r>
    </w:p>
    <w:p>
      <w:pPr>
        <w:numPr>
          <w:ilvl w:val="1"/>
          <w:numId w:val="1002"/>
        </w:numPr>
        <w:pStyle w:val="Compact"/>
      </w:pPr>
      <w:r>
        <w:t xml:space="preserve">An icosahedron, which has 30 edges. </w:t>
      </w:r>
    </w:p>
    <w:p>
      <w:pPr>
        <w:numPr>
          <w:ilvl w:val="0"/>
          <w:numId w:val="1001"/>
        </w:numPr>
      </w:pPr>
      <w:r>
        <w:t xml:space="preserve">A Buckminsterfullerene (also called a “Buckyball”) is a polyhedron with 60 vertices. It is not a Platonic solid, but the numbers of faces, edges, and vertices are related the same way as those in a Platonic solid.</w:t>
      </w:r>
    </w:p>
    <w:p>
      <w:pPr>
        <w:numPr>
          <w:ilvl w:val="0"/>
          <w:numId w:val="1000"/>
        </w:numPr>
      </w:pPr>
      <w:r>
        <w:t xml:space="preserve">Write an equation that makes it easier to find the number of faces a Buckyball has if we know how many edges it has.</w:t>
      </w:r>
    </w:p>
    <w:bookmarkEnd w:id="24"/>
    <w:bookmarkEnd w:id="25"/>
    <w:bookmarkStart w:id="30" w:name="cargo-shipping"/>
    <w:p>
      <w:pPr>
        <w:pStyle w:val="Heading3"/>
      </w:pPr>
      <w:r>
        <w:t xml:space="preserve">2 Cargo Shipping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 automobile manufacturer is preparing a shipment of cars and trucks on a cargo ship that can carry 21,600 tons.</w:t>
      </w:r>
    </w:p>
    <w:p>
      <w:pPr>
        <w:pStyle w:val="BodyText"/>
      </w:pPr>
      <w:r>
        <w:t xml:space="preserve">The cars weigh 3.6 tons each and the trucks weigh 7.5 tons each.</w:t>
      </w:r>
    </w:p>
    <w:p>
      <w:pPr>
        <w:pStyle w:val="BodyText"/>
      </w:pPr>
      <w:r>
        <w:drawing>
          <wp:inline>
            <wp:extent cx="5943600" cy="3960852"/>
            <wp:effectExtent b="0" l="0" r="0" t="0"/>
            <wp:docPr descr="A ship carrying cargo containers." title="" id="27" name="Picture"/>
            <a:graphic>
              <a:graphicData uri="http://schemas.openxmlformats.org/drawingml/2006/picture">
                <pic:pic>
                  <pic:nvPicPr>
                    <pic:cNvPr descr="/app/tmp/embedder-1670993412.5051796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08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Write an equation that represents the weight constraint of a shipment. Let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be the number of cars and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be the number of trucks. </w:t>
      </w:r>
    </w:p>
    <w:p>
      <w:pPr>
        <w:numPr>
          <w:ilvl w:val="0"/>
          <w:numId w:val="1003"/>
        </w:numPr>
      </w:pPr>
      <w:r>
        <w:t xml:space="preserve">For one shipment, trucks are loaded first and cars are loaded afterwards. (Even though trucks are bulkier than cars, a shipment can consist of all trucks as long as it is within the weight limit.)</w:t>
      </w:r>
    </w:p>
    <w:p>
      <w:pPr>
        <w:numPr>
          <w:ilvl w:val="0"/>
          <w:numId w:val="1000"/>
        </w:numPr>
      </w:pPr>
      <w:r>
        <w:t xml:space="preserve">Find the number of cars that can be shipped if the cargo already has:</w:t>
      </w:r>
    </w:p>
    <w:p>
      <w:pPr>
        <w:numPr>
          <w:ilvl w:val="1"/>
          <w:numId w:val="1004"/>
        </w:numPr>
        <w:pStyle w:val="Compact"/>
      </w:pPr>
      <w:r>
        <w:t xml:space="preserve">480 trucks</w:t>
      </w:r>
    </w:p>
    <w:p>
      <w:pPr>
        <w:numPr>
          <w:ilvl w:val="1"/>
          <w:numId w:val="1004"/>
        </w:numPr>
        <w:pStyle w:val="Compact"/>
      </w:pPr>
      <w:r>
        <w:t xml:space="preserve">1,500 trucks </w:t>
      </w:r>
    </w:p>
    <w:p>
      <w:pPr>
        <w:numPr>
          <w:ilvl w:val="1"/>
          <w:numId w:val="1004"/>
        </w:numPr>
        <w:pStyle w:val="Compact"/>
      </w:pPr>
      <w:r>
        <w:t xml:space="preserve">2,736 trucks</w:t>
      </w:r>
    </w:p>
    <w:p>
      <w:pPr>
        <w:numPr>
          <w:ilvl w:val="1"/>
          <w:numId w:val="1004"/>
        </w:numPr>
        <w:pStyle w:val="Compact"/>
      </w:pPr>
      <m:oMath>
        <m:r>
          <m:t>t</m:t>
        </m:r>
      </m:oMath>
      <w:r>
        <w:t xml:space="preserve"> </w:t>
      </w:r>
      <w:r>
        <w:t xml:space="preserve">trucks</w:t>
      </w:r>
    </w:p>
    <w:p>
      <w:pPr>
        <w:numPr>
          <w:ilvl w:val="0"/>
          <w:numId w:val="1003"/>
        </w:numPr>
      </w:pPr>
      <w:r>
        <w:t xml:space="preserve">For a different shipment, cars are loaded first, and then trucks are loaded afterwards.</w:t>
      </w:r>
    </w:p>
    <w:p>
      <w:pPr>
        <w:numPr>
          <w:ilvl w:val="1"/>
          <w:numId w:val="1005"/>
        </w:numPr>
        <w:pStyle w:val="Compact"/>
      </w:pPr>
      <w:r>
        <w:t xml:space="preserve">Write an equation you could enter into a calculator or a spreadsheet tool to find the number of trucks that can be shipped if the number of cars is known.</w:t>
      </w:r>
    </w:p>
    <w:p>
      <w:pPr>
        <w:numPr>
          <w:ilvl w:val="1"/>
          <w:numId w:val="1005"/>
        </w:numPr>
        <w:pStyle w:val="Compact"/>
      </w:pPr>
      <w:r>
        <w:t xml:space="preserve">Use your equation and a calculator or a computer to find the number of trucks that can be shipped if the cargo already has 1,000 cars. What if the cargo already has 4,250 cars?</w:t>
      </w:r>
    </w:p>
    <w:bookmarkEnd w:id="29"/>
    <w:bookmarkEnd w:id="30"/>
    <w:bookmarkStart w:id="38" w:name="streets-and-staffing"/>
    <w:p>
      <w:pPr>
        <w:pStyle w:val="Heading3"/>
      </w:pPr>
      <w:r>
        <w:t xml:space="preserve">3 Streets and Staffing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Department of Streets of a city has a budget of</w:t>
      </w:r>
      <w:r>
        <w:t xml:space="preserve"> </w:t>
      </w:r>
      <w:r>
        <w:t xml:space="preserve">$</w:t>
      </w:r>
      <w:r>
        <w:t xml:space="preserve">1,962,800 for resurfacing roads and hiring additional workers this year.</w:t>
      </w:r>
    </w:p>
    <w:p>
      <w:pPr>
        <w:pStyle w:val="BodyText"/>
      </w:pPr>
      <w:r>
        <w:t xml:space="preserve">The cost of resurfacing a mile of 2-lane road is estimated at</w:t>
      </w:r>
      <w:r>
        <w:t xml:space="preserve"> </w:t>
      </w:r>
      <w:r>
        <w:t xml:space="preserve">$</w:t>
      </w:r>
      <w:r>
        <w:t xml:space="preserve">84,000. The average starting salary of a worker in the department is</w:t>
      </w:r>
      <w:r>
        <w:t xml:space="preserve"> </w:t>
      </w:r>
      <w:r>
        <w:t xml:space="preserve">$</w:t>
      </w:r>
      <w:r>
        <w:t xml:space="preserve">36,000 a year. </w:t>
      </w:r>
    </w:p>
    <w:p>
      <w:pPr>
        <w:pStyle w:val="BodyText"/>
      </w:pPr>
      <w:r>
        <w:drawing>
          <wp:inline>
            <wp:extent cx="2926080" cy="1792224"/>
            <wp:effectExtent b="0" l="0" r="0" t="0"/>
            <wp:docPr descr="Construction workers laying asphalt." title="" id="32" name="Picture"/>
            <a:graphic>
              <a:graphicData uri="http://schemas.openxmlformats.org/drawingml/2006/picture">
                <pic:pic>
                  <pic:nvPicPr>
                    <pic:cNvPr descr="/app/tmp/embedder-1670993412.5615993.jp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7922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Write an equation that represents the relationship between the miles of 2-lane roads the department could resurface,</w:t>
      </w:r>
      <w:r>
        <w:t xml:space="preserve"> </w:t>
      </w:r>
      <m:oMath>
        <m:r>
          <m:t>m</m:t>
        </m:r>
      </m:oMath>
      <w:r>
        <w:t xml:space="preserve">, and the number of new workers it could hire,</w:t>
      </w:r>
      <w:r>
        <w:t xml:space="preserve"> </w:t>
      </w:r>
      <m:oMath>
        <m:r>
          <m:t>p</m:t>
        </m:r>
      </m:oMath>
      <w:r>
        <w:t xml:space="preserve">, if it spends the entire budget.</w:t>
      </w:r>
    </w:p>
    <w:p>
      <w:pPr>
        <w:numPr>
          <w:ilvl w:val="0"/>
          <w:numId w:val="1007"/>
        </w:numPr>
        <w:pStyle w:val="Compact"/>
      </w:pPr>
      <w:r>
        <w:t xml:space="preserve">Take the equation you wrote in the first question and:</w:t>
      </w:r>
    </w:p>
    <w:p>
      <w:pPr>
        <w:numPr>
          <w:ilvl w:val="1"/>
          <w:numId w:val="1008"/>
        </w:numPr>
        <w:pStyle w:val="Compact"/>
      </w:pPr>
      <w:r>
        <w:t xml:space="preserve">Solve for</w:t>
      </w:r>
      <w:r>
        <w:t xml:space="preserve"> </w:t>
      </w:r>
      <m:oMath>
        <m:r>
          <m:t>p</m:t>
        </m:r>
      </m:oMath>
      <w:r>
        <w:t xml:space="preserve">. Explain what the solution represents in this situation.</w:t>
      </w:r>
    </w:p>
    <w:p>
      <w:pPr>
        <w:numPr>
          <w:ilvl w:val="1"/>
          <w:numId w:val="1008"/>
        </w:numPr>
        <w:pStyle w:val="Compact"/>
      </w:pPr>
      <w:r>
        <w:t xml:space="preserve">Solve for</w:t>
      </w:r>
      <w:r>
        <w:t xml:space="preserve"> </w:t>
      </w:r>
      <m:oMath>
        <m:r>
          <m:t>m</m:t>
        </m:r>
      </m:oMath>
      <w:r>
        <w:t xml:space="preserve">. Explain what the solution represents in this situation.</w:t>
      </w:r>
    </w:p>
    <w:p>
      <w:pPr>
        <w:numPr>
          <w:ilvl w:val="0"/>
          <w:numId w:val="1007"/>
        </w:numPr>
        <w:pStyle w:val="Compact"/>
      </w:pPr>
      <w:r>
        <w:t xml:space="preserve">The city is planning to hire 6 new workers and to use its entire budget.</w:t>
      </w:r>
    </w:p>
    <w:p>
      <w:pPr>
        <w:numPr>
          <w:ilvl w:val="1"/>
          <w:numId w:val="1009"/>
        </w:numPr>
        <w:pStyle w:val="Compact"/>
      </w:pPr>
      <w:r>
        <w:t xml:space="preserve">Which equation should be used to find out how many miles of 2-lane roads it could resurface? Explain your reasoning.</w:t>
      </w:r>
    </w:p>
    <w:p>
      <w:pPr>
        <w:numPr>
          <w:ilvl w:val="1"/>
          <w:numId w:val="1009"/>
        </w:numPr>
        <w:pStyle w:val="Compact"/>
      </w:pPr>
      <w:r>
        <w:t xml:space="preserve">Find the number of miles of 2-lane roads the city could resurface if it hires 6 new workers.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jpg" /><Relationship Type="http://schemas.openxmlformats.org/officeDocument/2006/relationships/image" Id="rId31" Target="media/rId31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2022-12-14T04:50:13Z</dcterms:created>
  <dcterms:modified xsi:type="dcterms:W3CDTF">2022-12-14T04:50:13Z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g7vLi0PSazRJML/7+ZUujUZIAsoKk/UySVixasVd17env47SL1qTaYzUHOWo8QLlf6B7TB4ZqCnM0lQasVLU6g==</vt:lpwstr>
  </property>
</Properties>
</file>