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fermi-problems"/>
    <w:p>
      <w:pPr>
        <w:pStyle w:val="Heading2"/>
      </w:pPr>
      <w:r>
        <w:t xml:space="preserve">Lesson 1: Fermi Problems</w:t>
      </w:r>
    </w:p>
    <w:bookmarkEnd w:id="20"/>
    <w:p>
      <w:pPr>
        <w:pStyle w:val="FirstParagraph"/>
      </w:pPr>
      <w:r>
        <w:t xml:space="preserve">Let’s make some estimates.</w:t>
      </w:r>
    </w:p>
    <w:bookmarkStart w:id="21" w:name="ant-trek"/>
    <w:p>
      <w:pPr>
        <w:pStyle w:val="Heading3"/>
      </w:pPr>
      <w:r>
        <w:t xml:space="preserve">1.1: Ant Trek</w:t>
      </w:r>
    </w:p>
    <w:p>
      <w:pPr>
        <w:pStyle w:val="FirstParagraph"/>
      </w:pPr>
      <w:r>
        <w:t xml:space="preserve">How long would it take an ant to run from Los Angeles to New York City?</w:t>
      </w:r>
    </w:p>
    <w:bookmarkEnd w:id="21"/>
    <w:bookmarkStart w:id="22" w:name="stacks-and-stacks-of-cereal-boxes"/>
    <w:p>
      <w:pPr>
        <w:pStyle w:val="Heading3"/>
      </w:pPr>
      <w:r>
        <w:t xml:space="preserve">1.2: Stacks and Stacks of Cereal Boxes</w:t>
      </w:r>
    </w:p>
    <w:p>
      <w:pPr>
        <w:pStyle w:val="FirstParagraph"/>
      </w:pPr>
      <w:r>
        <w:t xml:space="preserve">Imagine a warehouse that has a rectangular floor and that contains all of the boxes of breakfast cereal bought in the United States in one year.</w:t>
      </w:r>
    </w:p>
    <w:p>
      <w:pPr>
        <w:pStyle w:val="BodyText"/>
      </w:pPr>
      <w:r>
        <w:t xml:space="preserve">If the warehouse is 10 feet tall, what could the side lengths of the floor be?</w:t>
      </w:r>
    </w:p>
    <w:bookmarkEnd w:id="22"/>
    <w:bookmarkStart w:id="29" w:name="covering-the-washington-monument"/>
    <w:p>
      <w:pPr>
        <w:pStyle w:val="Heading3"/>
      </w:pPr>
      <w:r>
        <w:t xml:space="preserve">1.3: Covering the Washington Monument</w:t>
      </w:r>
    </w:p>
    <w:p>
      <w:pPr>
        <w:pStyle w:val="FirstParagraph"/>
      </w:pPr>
      <w:r>
        <w:t xml:space="preserve">How many tiles would it take to cover the Washington Monument?</w:t>
      </w:r>
    </w:p>
    <w:p>
      <w:pPr>
        <w:pStyle w:val="BodyText"/>
      </w:pPr>
      <w:r>
        <w:drawing>
          <wp:inline>
            <wp:extent cx="2260600" cy="21310600"/>
            <wp:effectExtent b="0" l="0" r="0" t="0"/>
            <wp:docPr descr="An outline of the Washington Monument with one trapezoidal side and one triangular face." title="" id="24" name="Picture"/>
            <a:graphic>
              <a:graphicData uri="http://schemas.openxmlformats.org/drawingml/2006/picture">
                <pic:pic>
                  <pic:nvPicPr>
                    <pic:cNvPr descr="/app/tmp/embedder-1671076787.41383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1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2022-12-15T03:59:48Z</dcterms:created>
  <dcterms:modified xsi:type="dcterms:W3CDTF">2022-12-15T03:59:48Z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cHMlgBf5c9SH8Y1s3dBXP4jzWJF4vM9HQpx6V2Xkx7uTPd/He9r8AI9iJ+EM1tb6tMMQPSUlt5BXgLyw8omREw==</vt:lpwstr>
  </property>
</Properties>
</file>