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In each pair of graphs shown here, the values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the values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multiplied by a scale factor.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using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04" cy="2505913"/>
            <wp:effectExtent b="0" l="0" r="0" t="0"/>
            <wp:docPr descr="Graphs of f of x and g of x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02121.06185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04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887"/>
            <wp:effectExtent b="0" l="0" r="0" t="0"/>
            <wp:docPr descr="Y equals f of x and g of x." title="" id="25" name="Picture"/>
            <a:graphic>
              <a:graphicData uri="http://schemas.openxmlformats.org/drawingml/2006/picture">
                <pic:pic>
                  <pic:nvPicPr>
                    <pic:cNvPr descr="/app/tmp/embedder-1671002121.16197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20" cy="2415120"/>
            <wp:effectExtent b="0" l="0" r="0" t="0"/>
            <wp:docPr descr="Functions f of x and g of x on grid." title="" id="28" name="Picture"/>
            <a:graphic>
              <a:graphicData uri="http://schemas.openxmlformats.org/drawingml/2006/picture">
                <pic:pic>
                  <pic:nvPicPr>
                    <pic:cNvPr descr="/app/tmp/embedder-1671002121.25916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4986"/>
            <wp:effectExtent b="0" l="0" r="0" t="0"/>
            <wp:docPr descr="Functions y equals f of x and g of x on grid." title="" id="31" name="Picture"/>
            <a:graphic>
              <a:graphicData uri="http://schemas.openxmlformats.org/drawingml/2006/picture">
                <pic:pic>
                  <pic:nvPicPr>
                    <pic:cNvPr descr="/app/tmp/embedder-1671002121.3492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 cubic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06" cy="2510002"/>
            <wp:effectExtent b="0" l="0" r="0" t="0"/>
            <wp:docPr descr="Graph of function f." title="" id="34" name="Picture"/>
            <a:graphic>
              <a:graphicData uri="http://schemas.openxmlformats.org/drawingml/2006/picture">
                <pic:pic>
                  <pic:nvPicPr>
                    <pic:cNvPr descr="/app/tmp/embedder-1671002121.440902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251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Will scaling the outputs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change the</w:t>
      </w:r>
      <w:r>
        <w:t xml:space="preserve"> </w:t>
      </w:r>
      <m:oMath>
        <m:r>
          <m:t>x</m:t>
        </m:r>
      </m:oMath>
      <w:r>
        <w:t xml:space="preserve">-intercepts of the graph? Explain how you know.</w:t>
      </w:r>
    </w:p>
    <w:p>
      <w:pPr>
        <w:numPr>
          <w:ilvl w:val="1"/>
          <w:numId w:val="1002"/>
        </w:numPr>
        <w:pStyle w:val="Compact"/>
      </w:pPr>
      <w:r>
        <w:t xml:space="preserve">Will scaling the outputs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change the</w:t>
      </w:r>
      <w:r>
        <w:t xml:space="preserve"> </w:t>
      </w:r>
      <m:oMath>
        <m:r>
          <m:t>y</m:t>
        </m:r>
      </m:oMath>
      <w:r>
        <w:t xml:space="preserve">-intercept of the graph? Explain how you know.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, while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 Kiran says that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vertical scaling of the graph of</w:t>
      </w:r>
      <w:r>
        <w:t xml:space="preserve"> </w:t>
      </w:r>
      <m:oMath>
        <m:r>
          <m:t>f</m:t>
        </m:r>
      </m:oMath>
      <w:r>
        <w:t xml:space="preserve">. Mai says that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horizontal shift of the graph of</w:t>
      </w:r>
      <w:r>
        <w:t xml:space="preserve"> </w:t>
      </w:r>
      <m:oMath>
        <m:r>
          <m:t>f</m:t>
        </m:r>
      </m:oMath>
      <w:r>
        <w:t xml:space="preserve">. Do you agree with either of them? Explain your reasoning.</w:t>
      </w:r>
    </w:p>
    <w:p>
      <w:pPr>
        <w:numPr>
          <w:ilvl w:val="0"/>
          <w:numId w:val="1001"/>
        </w:numPr>
      </w:pPr>
      <w:r>
        <w:t xml:space="preserve">The dashed function is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the solid function is the graph of</w:t>
      </w:r>
      <w:r>
        <w:t xml:space="preserve"> </w:t>
      </w:r>
      <m:oMath>
        <m:r>
          <m:t>g</m:t>
        </m:r>
      </m:oMath>
      <w:r>
        <w:t xml:space="preserve">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913"/>
            <wp:effectExtent b="0" l="0" r="0" t="0"/>
            <wp:docPr descr="Graph of function f and g." title="" id="37" name="Picture"/>
            <a:graphic>
              <a:graphicData uri="http://schemas.openxmlformats.org/drawingml/2006/picture">
                <pic:pic>
                  <pic:nvPicPr>
                    <pic:cNvPr descr="/app/tmp/embedder-1671002121.5168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table shows some values for an odd function</w:t>
      </w:r>
      <w:r>
        <w:t xml:space="preserve"> </w:t>
      </w:r>
      <m:oMath>
        <m:r>
          <m:t>f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 </w:t>
            </w:r>
          </w:p>
        </w:tc>
      </w:tr>
    </w:tbl>
    <w:p>
      <w:pPr>
        <w:numPr>
          <w:ilvl w:val="0"/>
          <w:numId w:val="1000"/>
        </w:numPr>
      </w:pPr>
      <w:r>
        <w:t xml:space="preserve">Complete the table.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 a graph of</w:t>
      </w:r>
      <w:r>
        <w:t xml:space="preserve"> </w:t>
      </w:r>
      <m:oMath>
        <m:r>
          <m:t>g</m:t>
        </m:r>
      </m:oMath>
      <w:r>
        <w:t xml:space="preserve">, which is a transformation of</w:t>
      </w:r>
      <w:r>
        <w:t xml:space="preserve"> </w:t>
      </w:r>
      <m:oMath>
        <m:r>
          <m:t>f</m:t>
        </m:r>
      </m:oMath>
      <w:r>
        <w:t xml:space="preserve">. Write an equation for the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900"/>
            <wp:effectExtent b="0" l="0" r="0" t="0"/>
            <wp:docPr descr="2 functions." title="" id="40" name="Picture"/>
            <a:graphic>
              <a:graphicData uri="http://schemas.openxmlformats.org/drawingml/2006/picture">
                <pic:pic>
                  <pic:nvPicPr>
                    <pic:cNvPr descr="/app/tmp/embedder-1671002121.660897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2022-12-14T07:15:22Z</dcterms:created>
  <dcterms:modified xsi:type="dcterms:W3CDTF">2022-12-14T07:15:22Z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BAcgdjK5CLNZmKIAQ289EaXEAbr6Ee5gVivxfeZ6b7IgA2UvXjHw7px8AR4SCxF5nCx4PO6bs3vToRQNknVs7w==</vt:lpwstr>
  </property>
</Properties>
</file>