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2, Lesson 6</w:t>
      </w:r>
    </w:p>
    <w:bookmarkStart w:id="34" w:name="lesson-543296"/>
    <w:p>
      <w:pPr>
        <w:pStyle w:val="Heading1"/>
      </w:pPr>
      <w:r>
        <w:t xml:space="preserve">Compare Methods for Subtraction</w:t>
      </w:r>
    </w:p>
    <w:p>
      <w:pPr>
        <w:numPr>
          <w:ilvl w:val="0"/>
          <w:numId w:val="1001"/>
        </w:numPr>
        <w:pStyle w:val="Compact"/>
      </w:pPr>
      <w:r>
        <w:t xml:space="preserve">Let’s compare ways to subtract.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6</w:t>
      </w:r>
      <w:r>
        <w:t xml:space="preserve">CC BY NC 2024 Illustrative Mathematics®</w:t>
      </w:r>
    </w:p>
    <w:bookmarkStart w:id="20" w:name="activity-543297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How Many Tens? How Many Ones?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24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6</w:t>
      </w:r>
      <w:r>
        <w:t xml:space="preserve">CC BY NC 2024 Illustrative Mathematics®</w:t>
      </w:r>
    </w:p>
    <w:bookmarkStart w:id="33" w:name="activity-543298"/>
    <w:p>
      <w:pPr>
        <w:pStyle w:val="Heading2"/>
      </w:pPr>
      <w:r>
        <w:t xml:space="preserve">Activity 1</w:t>
      </w:r>
      <w:r>
        <w:t xml:space="preserve">Different Ways to Decompose</w:t>
      </w:r>
    </w:p>
    <w:p>
      <w:pPr>
        <w:pStyle w:val="FirstParagraph"/>
      </w:pPr>
      <w:r>
        <w:t xml:space="preserve">Diego and Elena draw base-ten diagrams to decompose a ten.</w:t>
      </w:r>
    </w:p>
    <w:p>
      <w:pPr>
        <w:pStyle w:val="BodyText"/>
      </w:pPr>
      <w:r>
        <w:t xml:space="preserve">Diego’s diagram: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8 tens and 2 ones. One of the tens is crossed out with an arrow pointing to a circle with ten ones inside. The two ones are crossed out and 7 ones inside the circle are crossed out." title="" id="22" name="Picture"/>
            <a:graphic>
              <a:graphicData uri="http://schemas.openxmlformats.org/drawingml/2006/picture">
                <pic:pic>
                  <pic:nvPicPr>
                    <pic:cNvPr descr="/app/tmp/embedder-1732020301.42032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Elena's diagram: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7 tens and 12 ones. 9 ones are crossed out." title="" id="25" name="Picture"/>
            <a:graphic>
              <a:graphicData uri="http://schemas.openxmlformats.org/drawingml/2006/picture">
                <pic:pic>
                  <pic:nvPicPr>
                    <pic:cNvPr descr="/app/tmp/embedder-1732020301.52605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Compare the base-ten diagrams.</w:t>
      </w:r>
    </w:p>
    <w:p>
      <w:pPr>
        <w:numPr>
          <w:ilvl w:val="1"/>
          <w:numId w:val="1004"/>
        </w:numPr>
        <w:pStyle w:val="Compact"/>
      </w:pPr>
      <w:r>
        <w:t xml:space="preserve">How are the diagrams alike?</w:t>
      </w:r>
    </w:p>
    <w:p>
      <w:pPr>
        <w:numPr>
          <w:ilvl w:val="1"/>
          <w:numId w:val="1004"/>
        </w:numPr>
        <w:pStyle w:val="Compact"/>
      </w:pPr>
      <w:r>
        <w:t xml:space="preserve">How are they different?</w:t>
      </w:r>
    </w:p>
    <w:p>
      <w:pPr>
        <w:numPr>
          <w:ilvl w:val="0"/>
          <w:numId w:val="1003"/>
        </w:numPr>
      </w:pPr>
      <w:r>
        <w:t xml:space="preserve">Tyler used equations to show his thinking.</w:t>
      </w:r>
    </w:p>
    <w:p>
      <w:pPr>
        <w:numPr>
          <w:ilvl w:val="0"/>
          <w:numId w:val="1000"/>
        </w:numPr>
      </w:pP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br/>
      </w:r>
      <m:oMath>
        <m:r>
          <m:t>82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+</m:t>
        </m:r>
        <m:r>
          <m:t>12</m:t>
        </m:r>
      </m:oMath>
      <w:r>
        <w:br/>
      </w:r>
      <m:oMath>
        <m:r>
          <m:t>12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</w:p>
    <w:p>
      <w:pPr>
        <w:numPr>
          <w:ilvl w:val="0"/>
          <w:numId w:val="1000"/>
        </w:numPr>
      </w:pPr>
      <w:r>
        <w:t xml:space="preserve">Diego says Tyler’s work matches his diagram.</w:t>
      </w:r>
      <w:r>
        <w:br/>
      </w:r>
      <w:r>
        <w:t xml:space="preserve">Elena says it matches her diagram.</w:t>
      </w:r>
    </w:p>
    <w:p>
      <w:pPr>
        <w:numPr>
          <w:ilvl w:val="0"/>
          <w:numId w:val="1000"/>
        </w:numPr>
      </w:pPr>
      <w:r>
        <w:t xml:space="preserve">Diego’s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4600" cy="1231900"/>
            <wp:effectExtent b="0" l="0" r="0" t="0"/>
            <wp:docPr descr="Base ten diagram. 8 tens and 2 ones. One of the tens is crossed out with an arrow pointing to a circle with ten ones inside. The two ones are crossed out and 7 ones inside the circle are crossed out." title="" id="28" name="Picture"/>
            <a:graphic>
              <a:graphicData uri="http://schemas.openxmlformats.org/drawingml/2006/picture">
                <pic:pic>
                  <pic:nvPicPr>
                    <pic:cNvPr descr="/app/tmp/embedder-1732020301.63690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Elena's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4600" cy="1231900"/>
            <wp:effectExtent b="0" l="0" r="0" t="0"/>
            <wp:docPr descr="Base ten diagram. 7 tens and 12 ones. 9 ones are crossed out." title="" id="31" name="Picture"/>
            <a:graphic>
              <a:graphicData uri="http://schemas.openxmlformats.org/drawingml/2006/picture">
                <pic:pic>
                  <pic:nvPicPr>
                    <pic:cNvPr descr="/app/tmp/embedder-1732020301.71882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Diego or Elena? Explain your reasoning.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2024-11-19T12:45:02Z</dcterms:created>
  <dcterms:modified xsi:type="dcterms:W3CDTF">2024-11-19T12:45:02Z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