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6.png" ContentType="image/png"/>
  <Override PartName="/word/media/rId29.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e2bcf70e4820161c92b6478af298b93d5381fe"/>
    <w:p>
      <w:pPr>
        <w:pStyle w:val="Heading2"/>
      </w:pPr>
      <w:r>
        <w:t xml:space="preserve">Unit 1 Lesson 18: Practicing Point by Point Transformations</w:t>
      </w:r>
    </w:p>
    <w:bookmarkEnd w:id="20"/>
    <w:bookmarkStart w:id="25" w:name="notice-and-wonder-obstacles-warm-up"/>
    <w:p>
      <w:pPr>
        <w:pStyle w:val="Heading3"/>
      </w:pPr>
      <w:r>
        <w:t xml:space="preserve">1 Notice and Wonder: Obstacles (Warm up)</w:t>
      </w:r>
    </w:p>
    <w:bookmarkStart w:id="24" w:name="student-task-statement"/>
    <w:p>
      <w:pPr>
        <w:pStyle w:val="Heading4"/>
      </w:pPr>
      <w:r>
        <w:t xml:space="preserve">Student Task Statement</w:t>
      </w:r>
    </w:p>
    <w:p>
      <w:pPr>
        <w:pStyle w:val="FirstParagraph"/>
      </w:pPr>
      <w:r>
        <w:t xml:space="preserve">What do you notice? What do you wonder?</w:t>
      </w:r>
    </w:p>
    <w:p>
      <w:pPr>
        <w:pStyle w:val="BodyText"/>
      </w:pPr>
      <w:r>
        <w:drawing>
          <wp:inline>
            <wp:extent cx="2820924" cy="2992780"/>
            <wp:effectExtent b="0" l="0" r="0" t="0"/>
            <wp:docPr descr="Isometric dot background with one hexagon and 3 figures: ABC(blue), DEF(green) and M(dashed)." title="" id="22" name="Picture"/>
            <a:graphic>
              <a:graphicData uri="http://schemas.openxmlformats.org/drawingml/2006/picture">
                <pic:pic>
                  <pic:nvPicPr>
                    <pic:cNvPr descr="/app/tmp/embedder-1670997134.9047537.png" id="23" name="Picture"/>
                    <pic:cNvPicPr>
                      <a:picLocks noChangeArrowheads="1" noChangeAspect="1"/>
                    </pic:cNvPicPr>
                  </pic:nvPicPr>
                  <pic:blipFill>
                    <a:blip r:embed="rId21"/>
                    <a:stretch>
                      <a:fillRect/>
                    </a:stretch>
                  </pic:blipFill>
                  <pic:spPr bwMode="auto">
                    <a:xfrm>
                      <a:off x="0" y="0"/>
                      <a:ext cx="2820924" cy="2992780"/>
                    </a:xfrm>
                    <a:prstGeom prst="rect">
                      <a:avLst/>
                    </a:prstGeom>
                    <a:noFill/>
                    <a:ln w="9525">
                      <a:noFill/>
                      <a:headEnd/>
                      <a:tailEnd/>
                    </a:ln>
                  </pic:spPr>
                </pic:pic>
              </a:graphicData>
            </a:graphic>
          </wp:inline>
        </w:drawing>
      </w:r>
    </w:p>
    <w:p>
      <w:pPr>
        <w:pStyle w:val="BodyText"/>
      </w:pPr>
      <w:r>
        <w:t xml:space="preserve"> </w:t>
      </w:r>
    </w:p>
    <w:bookmarkEnd w:id="24"/>
    <w:bookmarkEnd w:id="25"/>
    <w:bookmarkStart w:id="33" w:name="obstacle-course-optional"/>
    <w:p>
      <w:pPr>
        <w:pStyle w:val="Heading3"/>
      </w:pPr>
      <w:r>
        <w:t xml:space="preserve">2 Obstacle Course (Optional)</w:t>
      </w:r>
    </w:p>
    <w:bookmarkStart w:id="32" w:name="student-task-statement-1"/>
    <w:p>
      <w:pPr>
        <w:pStyle w:val="Heading4"/>
      </w:pPr>
      <w:r>
        <w:t xml:space="preserve">Student Task Statement</w:t>
      </w:r>
    </w:p>
    <w:p>
      <w:pPr>
        <w:pStyle w:val="FirstParagraph"/>
      </w:pPr>
      <w:r>
        <w:t xml:space="preserve">For each diagram, find a sequence of translations and rotations that take the original figure to the image, so that if done physically, the figure would not touch any of the solid obstacles and would not leave the diagram. Test your sequence by drawing the image of each step.</w:t>
      </w:r>
    </w:p>
    <w:p>
      <w:pPr>
        <w:pStyle w:val="BodyText"/>
      </w:pPr>
      <w:r>
        <w:t xml:space="preserve">1. Take </w:t>
      </w:r>
      <m:oMath>
        <m:r>
          <m:t>A</m:t>
        </m:r>
        <m:r>
          <m:t>B</m:t>
        </m:r>
        <m:r>
          <m:t>C</m:t>
        </m:r>
      </m:oMath>
      <w:r>
        <w:t xml:space="preserve"> to </w:t>
      </w:r>
      <m:oMath>
        <m:r>
          <m:t>D</m:t>
        </m:r>
        <m:r>
          <m:t>E</m:t>
        </m:r>
        <m:r>
          <m:t>F</m:t>
        </m:r>
      </m:oMath>
      <w:r>
        <w:t xml:space="preserve">.</w:t>
      </w:r>
    </w:p>
    <w:p>
      <w:pPr>
        <w:pStyle w:val="BodyText"/>
      </w:pPr>
      <w:r>
        <w:t xml:space="preserve">2. Take </w:t>
      </w:r>
      <m:oMath>
        <m:r>
          <m:t>G</m:t>
        </m:r>
        <m:r>
          <m:t>H</m:t>
        </m:r>
        <m:r>
          <m:t>I</m:t>
        </m:r>
      </m:oMath>
      <w:r>
        <w:t xml:space="preserve"> to </w:t>
      </w:r>
      <m:oMath>
        <m:r>
          <m:t>J</m:t>
        </m:r>
        <m:r>
          <m:t>K</m:t>
        </m:r>
        <m:r>
          <m:t>L</m:t>
        </m:r>
      </m:oMath>
      <w:r>
        <w:t xml:space="preserve">.</w:t>
      </w:r>
    </w:p>
    <w:p>
      <w:pPr>
        <w:pStyle w:val="BodyText"/>
      </w:pPr>
      <w:r>
        <w:drawing>
          <wp:inline>
            <wp:extent cx="4457700" cy="3343275"/>
            <wp:effectExtent b="0" l="0" r="0" t="0"/>
            <wp:docPr descr="Isometric dot background with two hexagons and 2 figures : ABC(blue) and  DEF(green)." title="" id="27" name="Picture"/>
            <a:graphic>
              <a:graphicData uri="http://schemas.openxmlformats.org/drawingml/2006/picture">
                <pic:pic>
                  <pic:nvPicPr>
                    <pic:cNvPr descr="/app/tmp/embedder-1670997134.9848313.png" id="28" name="Picture"/>
                    <pic:cNvPicPr>
                      <a:picLocks noChangeArrowheads="1" noChangeAspect="1"/>
                    </pic:cNvPicPr>
                  </pic:nvPicPr>
                  <pic:blipFill>
                    <a:blip r:embed="rId26"/>
                    <a:stretch>
                      <a:fillRect/>
                    </a:stretch>
                  </pic:blipFill>
                  <pic:spPr bwMode="auto">
                    <a:xfrm>
                      <a:off x="0" y="0"/>
                      <a:ext cx="4457700" cy="3343275"/>
                    </a:xfrm>
                    <a:prstGeom prst="rect">
                      <a:avLst/>
                    </a:prstGeom>
                    <a:noFill/>
                    <a:ln w="9525">
                      <a:noFill/>
                      <a:headEnd/>
                      <a:tailEnd/>
                    </a:ln>
                  </pic:spPr>
                </pic:pic>
              </a:graphicData>
            </a:graphic>
          </wp:inline>
        </w:drawing>
      </w:r>
    </w:p>
    <w:p>
      <w:pPr>
        <w:pStyle w:val="BodyText"/>
      </w:pPr>
      <w:r>
        <w:drawing>
          <wp:inline>
            <wp:extent cx="4457700" cy="3343275"/>
            <wp:effectExtent b="0" l="0" r="0" t="0"/>
            <wp:docPr descr="Isometric dot background with two hexagons and 2 figures : GHI(blue) and  JKL(green)." title="" id="30" name="Picture"/>
            <a:graphic>
              <a:graphicData uri="http://schemas.openxmlformats.org/drawingml/2006/picture">
                <pic:pic>
                  <pic:nvPicPr>
                    <pic:cNvPr descr="/app/tmp/embedder-1670997135.112566.png" id="31" name="Picture"/>
                    <pic:cNvPicPr>
                      <a:picLocks noChangeArrowheads="1" noChangeAspect="1"/>
                    </pic:cNvPicPr>
                  </pic:nvPicPr>
                  <pic:blipFill>
                    <a:blip r:embed="rId29"/>
                    <a:stretch>
                      <a:fillRect/>
                    </a:stretch>
                  </pic:blipFill>
                  <pic:spPr bwMode="auto">
                    <a:xfrm>
                      <a:off x="0" y="0"/>
                      <a:ext cx="4457700" cy="3343275"/>
                    </a:xfrm>
                    <a:prstGeom prst="rect">
                      <a:avLst/>
                    </a:prstGeom>
                    <a:noFill/>
                    <a:ln w="9525">
                      <a:noFill/>
                      <a:headEnd/>
                      <a:tailEnd/>
                    </a:ln>
                  </pic:spPr>
                </pic:pic>
              </a:graphicData>
            </a:graphic>
          </wp:inline>
        </w:drawing>
      </w:r>
    </w:p>
    <w:bookmarkEnd w:id="32"/>
    <w:bookmarkEnd w:id="33"/>
    <w:bookmarkStart w:id="44" w:name="point-by-point-optional"/>
    <w:p>
      <w:pPr>
        <w:pStyle w:val="Heading3"/>
      </w:pPr>
      <w:r>
        <w:t xml:space="preserve">3 Point by Point (Optional)</w:t>
      </w:r>
    </w:p>
    <w:bookmarkStart w:id="43" w:name="student-task-statement-2"/>
    <w:p>
      <w:pPr>
        <w:pStyle w:val="Heading4"/>
      </w:pPr>
      <w:r>
        <w:t xml:space="preserve">Student Task Statement</w:t>
      </w:r>
    </w:p>
    <w:p>
      <w:pPr>
        <w:pStyle w:val="FirstParagraph"/>
      </w:pPr>
      <w:r>
        <w:t xml:space="preserve">For each question, describe a sequence of translations, rotations, and reflections that will take parallelogram </w:t>
      </w:r>
      <m:oMath>
        <m:r>
          <m:t>A</m:t>
        </m:r>
        <m:r>
          <m:t>B</m:t>
        </m:r>
        <m:r>
          <m:t>C</m:t>
        </m:r>
        <m:r>
          <m:t>D</m:t>
        </m:r>
      </m:oMath>
      <w:r>
        <w:t xml:space="preserve"> to parallelogram </w:t>
      </w:r>
      <m:oMath>
        <m:sSup>
          <m:e>
            <m:r>
              <m:t>A</m:t>
            </m:r>
          </m:e>
          <m:sup>
            <m:r>
              <m:rPr>
                <m:sty m:val="p"/>
              </m:rPr>
              <m:t>′</m:t>
            </m:r>
          </m:sup>
        </m:sSup>
        <m:sSup>
          <m:e>
            <m:r>
              <m:t>B</m:t>
            </m:r>
          </m:e>
          <m:sup>
            <m:r>
              <m:rPr>
                <m:sty m:val="p"/>
              </m:rPr>
              <m:t>′</m:t>
            </m:r>
          </m:sup>
        </m:sSup>
        <m:sSup>
          <m:e>
            <m:r>
              <m:t>C</m:t>
            </m:r>
          </m:e>
          <m:sup>
            <m:r>
              <m:rPr>
                <m:sty m:val="p"/>
              </m:rPr>
              <m:t>′</m:t>
            </m:r>
          </m:sup>
        </m:sSup>
        <m:sSup>
          <m:e>
            <m:r>
              <m:t>D</m:t>
            </m:r>
          </m:e>
          <m:sup>
            <m:r>
              <m:rPr>
                <m:sty m:val="p"/>
              </m:rPr>
              <m:t>′</m:t>
            </m:r>
          </m:sup>
        </m:sSup>
      </m:oMath>
      <w:r>
        <w:t xml:space="preserve">.</w:t>
      </w:r>
    </w:p>
    <w:p>
      <w:pPr>
        <w:numPr>
          <w:ilvl w:val="0"/>
          <w:numId w:val="1001"/>
        </w:numPr>
        <w:pStyle w:val="Compact"/>
      </w:pPr>
      <w:r>
        <w:drawing>
          <wp:inline>
            <wp:extent cx="2971800" cy="2743200"/>
            <wp:effectExtent b="0" l="0" r="0" t="0"/>
            <wp:docPr descr="Two images of showing a transformation of parallelogram ABCD to A’B’C’D’." title="" id="35" name="Picture"/>
            <a:graphic>
              <a:graphicData uri="http://schemas.openxmlformats.org/drawingml/2006/picture">
                <pic:pic>
                  <pic:nvPicPr>
                    <pic:cNvPr descr="/app/tmp/embedder-1670997135.2204552.png" id="36" name="Picture"/>
                    <pic:cNvPicPr>
                      <a:picLocks noChangeArrowheads="1" noChangeAspect="1"/>
                    </pic:cNvPicPr>
                  </pic:nvPicPr>
                  <pic:blipFill>
                    <a:blip r:embed="rId34"/>
                    <a:stretch>
                      <a:fillRect/>
                    </a:stretch>
                  </pic:blipFill>
                  <pic:spPr bwMode="auto">
                    <a:xfrm>
                      <a:off x="0" y="0"/>
                      <a:ext cx="2971800" cy="2743200"/>
                    </a:xfrm>
                    <a:prstGeom prst="rect">
                      <a:avLst/>
                    </a:prstGeom>
                    <a:noFill/>
                    <a:ln w="9525">
                      <a:noFill/>
                      <a:headEnd/>
                      <a:tailEnd/>
                    </a:ln>
                  </pic:spPr>
                </pic:pic>
              </a:graphicData>
            </a:graphic>
          </wp:inline>
        </w:drawing>
      </w:r>
    </w:p>
    <w:p>
      <w:pPr>
        <w:numPr>
          <w:ilvl w:val="0"/>
          <w:numId w:val="1001"/>
        </w:numPr>
        <w:pStyle w:val="Compact"/>
      </w:pPr>
      <w:r>
        <w:drawing>
          <wp:inline>
            <wp:extent cx="2971800" cy="1828800"/>
            <wp:effectExtent b="0" l="0" r="0" t="0"/>
            <wp:docPr descr="Two images of showing a transformation of parallelogram ABCD to A’B’C’D’." title="" id="38" name="Picture"/>
            <a:graphic>
              <a:graphicData uri="http://schemas.openxmlformats.org/drawingml/2006/picture">
                <pic:pic>
                  <pic:nvPicPr>
                    <pic:cNvPr descr="/app/tmp/embedder-1670997135.3121283.png" id="39" name="Picture"/>
                    <pic:cNvPicPr>
                      <a:picLocks noChangeArrowheads="1" noChangeAspect="1"/>
                    </pic:cNvPicPr>
                  </pic:nvPicPr>
                  <pic:blipFill>
                    <a:blip r:embed="rId37"/>
                    <a:stretch>
                      <a:fillRect/>
                    </a:stretch>
                  </pic:blipFill>
                  <pic:spPr bwMode="auto">
                    <a:xfrm>
                      <a:off x="0" y="0"/>
                      <a:ext cx="2971800" cy="1828800"/>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2022-12-14T05:52:15Z</dcterms:created>
  <dcterms:modified xsi:type="dcterms:W3CDTF">2022-12-14T05:52:15Z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On7PsUBDgCX5cYZHYnhXUpQkzT/Q37drVbrfNVlpcR8eeoroLMt4eDyVJVkzHHs6rcy0ucRV6nDQMDpFLWZyQg==</vt:lpwstr>
  </property>
</Properties>
</file>