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4.png" ContentType="image/png"/>
  <Override PartName="/word/media/rId21.png" ContentType="image/png"/>
  <Override PartName="/word/media/rId25.jpg" ContentType="image/jpeg"/>
  <Override PartName="/word/media/rId28.png" ContentType="image/pn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rId50.png" ContentType="image/png"/>
  <Override PartName="/word/media/rId55.png" ContentType="image/png"/>
  <Override PartName="/word/media/rId58.png" ContentType="image/png"/>
  <Override PartName="/word/media/rId6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8b3353d2aac50910df9ad844ae63303ae68878"/>
    <w:p>
      <w:pPr>
        <w:pStyle w:val="Heading2"/>
      </w:pPr>
      <w:r>
        <w:t xml:space="preserve">Lesson 10: Graphs of Functions in Standard and Factored Forms</w:t>
      </w:r>
    </w:p>
    <w:bookmarkEnd w:id="20"/>
    <w:p>
      <w:pPr>
        <w:numPr>
          <w:ilvl w:val="0"/>
          <w:numId w:val="1001"/>
        </w:numPr>
        <w:pStyle w:val="Compact"/>
      </w:pPr>
      <w:r>
        <w:t xml:space="preserve">Let’s find out what quadratic expressions in standard and factored forms can reveal about the properties of their graphs.</w:t>
      </w:r>
    </w:p>
    <w:bookmarkStart w:id="24" w:name="a-linear-equation-and-its-graph"/>
    <w:p>
      <w:pPr>
        <w:pStyle w:val="Heading3"/>
      </w:pPr>
      <w:r>
        <w:t xml:space="preserve">10.1: A Linear Equation and Its Graph</w:t>
      </w:r>
    </w:p>
    <w:p>
      <w:pPr>
        <w:pStyle w:val="FirstParagraph"/>
      </w:pPr>
      <w:r>
        <w:t xml:space="preserve">Here is a graph of the equation</w:t>
      </w:r>
      <w:r>
        <w:t xml:space="preserve"> </w:t>
      </w:r>
      <m:oMath>
        <m:r>
          <m:t>y</m:t>
        </m:r>
        <m:r>
          <m:rPr>
            <m:sty m:val="p"/>
          </m:rPr>
          <m:t>=</m:t>
        </m:r>
        <m:r>
          <m:t>8</m:t>
        </m:r>
        <m:r>
          <m:rPr>
            <m:sty m:val="p"/>
          </m:rPr>
          <m:t>−</m:t>
        </m:r>
        <m:r>
          <m:t>2</m:t>
        </m:r>
        <m:r>
          <m:t>x</m:t>
        </m:r>
      </m:oMath>
      <w:r>
        <w:t xml:space="preserve">.</w:t>
      </w:r>
    </w:p>
    <w:p>
      <w:pPr>
        <w:pStyle w:val="BodyText"/>
      </w:pPr>
      <w:r>
        <w:drawing>
          <wp:inline>
            <wp:extent cx="3226142" cy="2415070"/>
            <wp:effectExtent b="0" l="0" r="0" t="0"/>
            <wp:docPr descr="Graph of line, origin O. Horizontal x axis from negative 2 to 5 by 1’s. Vertical y axis from negative 2 to 12, by 2’s. Line starts at 0 comma 8, passes through 1 comma 6, 2 comma 4, and 4 comma 0." title="" id="22" name="Picture"/>
            <a:graphic>
              <a:graphicData uri="http://schemas.openxmlformats.org/drawingml/2006/picture">
                <pic:pic>
                  <pic:nvPicPr>
                    <pic:cNvPr descr="/app/tmp/embedder-1670994152.388927.png" id="23" name="Picture"/>
                    <pic:cNvPicPr>
                      <a:picLocks noChangeArrowheads="1" noChangeAspect="1"/>
                    </pic:cNvPicPr>
                  </pic:nvPicPr>
                  <pic:blipFill>
                    <a:blip r:embed="rId21"/>
                    <a:stretch>
                      <a:fillRect/>
                    </a:stretch>
                  </pic:blipFill>
                  <pic:spPr bwMode="auto">
                    <a:xfrm>
                      <a:off x="0" y="0"/>
                      <a:ext cx="3226142" cy="2415070"/>
                    </a:xfrm>
                    <a:prstGeom prst="rect">
                      <a:avLst/>
                    </a:prstGeom>
                    <a:noFill/>
                    <a:ln w="9525">
                      <a:noFill/>
                      <a:headEnd/>
                      <a:tailEnd/>
                    </a:ln>
                  </pic:spPr>
                </pic:pic>
              </a:graphicData>
            </a:graphic>
          </wp:inline>
        </w:drawing>
      </w:r>
    </w:p>
    <w:p>
      <w:pPr>
        <w:numPr>
          <w:ilvl w:val="0"/>
          <w:numId w:val="1002"/>
        </w:numPr>
        <w:pStyle w:val="Compact"/>
      </w:pPr>
      <w:r>
        <w:t xml:space="preserve">Where do you see the 8 from the equation in the graph?</w:t>
      </w:r>
    </w:p>
    <w:p>
      <w:pPr>
        <w:numPr>
          <w:ilvl w:val="0"/>
          <w:numId w:val="1002"/>
        </w:numPr>
        <w:pStyle w:val="Compact"/>
      </w:pPr>
      <w:r>
        <w:t xml:space="preserve">Where do you see the -2 from the equation in the graph?</w:t>
      </w:r>
    </w:p>
    <w:p>
      <w:pPr>
        <w:numPr>
          <w:ilvl w:val="0"/>
          <w:numId w:val="1002"/>
        </w:numPr>
        <w:pStyle w:val="Compact"/>
      </w:pPr>
      <w:r>
        <w:t xml:space="preserve">What is the</w:t>
      </w:r>
      <w:r>
        <w:t xml:space="preserve"> </w:t>
      </w:r>
      <m:oMath>
        <m:r>
          <m:t>x</m:t>
        </m:r>
      </m:oMath>
      <w:r>
        <w:t xml:space="preserve">-intercept of the graph? How does this relate to the equation?</w:t>
      </w:r>
    </w:p>
    <w:bookmarkEnd w:id="24"/>
    <w:bookmarkStart w:id="31" w:name="revisiting-projectile-motion"/>
    <w:p>
      <w:pPr>
        <w:pStyle w:val="Heading3"/>
      </w:pPr>
      <w:r>
        <w:t xml:space="preserve">10.2: Revisiting Projectile Motion</w:t>
      </w:r>
    </w:p>
    <w:p>
      <w:pPr>
        <w:pStyle w:val="FirstParagraph"/>
      </w:pPr>
      <w:r>
        <w:t xml:space="preserve">In an earlier lesson, we saw that an equation such as</w:t>
      </w:r>
      <w:r>
        <w:t xml:space="preserve"> </w:t>
      </w:r>
      <m:oMath>
        <m:r>
          <m:t>h</m:t>
        </m:r>
        <m:d>
          <m:dPr>
            <m:begChr m:val="("/>
            <m:endChr m:val=")"/>
            <m:sepChr m:val=""/>
            <m:grow/>
          </m:dPr>
          <m:e>
            <m:r>
              <m:t>t</m:t>
            </m:r>
          </m:e>
        </m:d>
        <m:r>
          <m:rPr>
            <m:sty m:val="p"/>
          </m:rPr>
          <m:t>=</m:t>
        </m:r>
        <m:r>
          <m:t>10</m:t>
        </m:r>
        <m:r>
          <m:rPr>
            <m:sty m:val="p"/>
          </m:rPr>
          <m:t>+</m:t>
        </m:r>
        <m:r>
          <m:t>78</m:t>
        </m:r>
        <m:r>
          <m:t>t</m:t>
        </m:r>
        <m:r>
          <m:rPr>
            <m:sty m:val="p"/>
          </m:rPr>
          <m:t>−</m:t>
        </m:r>
        <m:r>
          <m:t>16</m:t>
        </m:r>
        <m:sSup>
          <m:e>
            <m:r>
              <m:t>t</m:t>
            </m:r>
          </m:e>
          <m:sup>
            <m:r>
              <m:t>2</m:t>
            </m:r>
          </m:sup>
        </m:sSup>
      </m:oMath>
      <w:r>
        <w:t xml:space="preserve"> </w:t>
      </w:r>
      <w:r>
        <w:t xml:space="preserve">can model the height of an object thrown upward from a height of 10 feet with a vertical velocity of 78 feet per second.</w:t>
      </w:r>
    </w:p>
    <w:p>
      <w:pPr>
        <w:pStyle w:val="BodyText"/>
      </w:pPr>
      <w:r>
        <w:drawing>
          <wp:inline>
            <wp:extent cx="5943600" cy="4492800"/>
            <wp:effectExtent b="0" l="0" r="0" t="0"/>
            <wp:docPr descr="A man tossing an apple up in the air" title="" id="26" name="Picture"/>
            <a:graphic>
              <a:graphicData uri="http://schemas.openxmlformats.org/drawingml/2006/picture">
                <pic:pic>
                  <pic:nvPicPr>
                    <pic:cNvPr descr="/app/tmp/embedder-1670994152.508584.jpg" id="27" name="Picture"/>
                    <pic:cNvPicPr>
                      <a:picLocks noChangeArrowheads="1" noChangeAspect="1"/>
                    </pic:cNvPicPr>
                  </pic:nvPicPr>
                  <pic:blipFill>
                    <a:blip r:embed="rId25"/>
                    <a:stretch>
                      <a:fillRect/>
                    </a:stretch>
                  </pic:blipFill>
                  <pic:spPr bwMode="auto">
                    <a:xfrm>
                      <a:off x="0" y="0"/>
                      <a:ext cx="5943600" cy="4492800"/>
                    </a:xfrm>
                    <a:prstGeom prst="rect">
                      <a:avLst/>
                    </a:prstGeom>
                    <a:noFill/>
                    <a:ln w="9525">
                      <a:noFill/>
                      <a:headEnd/>
                      <a:tailEnd/>
                    </a:ln>
                  </pic:spPr>
                </pic:pic>
              </a:graphicData>
            </a:graphic>
          </wp:inline>
        </w:drawing>
      </w:r>
    </w:p>
    <w:p>
      <w:pPr>
        <w:numPr>
          <w:ilvl w:val="0"/>
          <w:numId w:val="1003"/>
        </w:numPr>
        <w:pStyle w:val="Compact"/>
      </w:pPr>
      <w:r>
        <w:t xml:space="preserve">Is the expression</w:t>
      </w:r>
      <w:r>
        <w:t xml:space="preserve"> </w:t>
      </w:r>
      <m:oMath>
        <m:r>
          <m:t>10</m:t>
        </m:r>
        <m:r>
          <m:rPr>
            <m:sty m:val="p"/>
          </m:rPr>
          <m:t>+</m:t>
        </m:r>
        <m:r>
          <m:t>78</m:t>
        </m:r>
        <m:r>
          <m:t>t</m:t>
        </m:r>
        <m:r>
          <m:rPr>
            <m:sty m:val="p"/>
          </m:rPr>
          <m:t>−</m:t>
        </m:r>
        <m:r>
          <m:t>16</m:t>
        </m:r>
        <m:sSup>
          <m:e>
            <m:r>
              <m:t>t</m:t>
            </m:r>
          </m:e>
          <m:sup>
            <m:r>
              <m:t>2</m:t>
            </m:r>
          </m:sup>
        </m:sSup>
      </m:oMath>
      <w:r>
        <w:t xml:space="preserve"> </w:t>
      </w:r>
      <w:r>
        <w:t xml:space="preserve">written in standard form? Explain how you know.</w:t>
      </w:r>
    </w:p>
    <w:p>
      <w:pPr>
        <w:numPr>
          <w:ilvl w:val="0"/>
          <w:numId w:val="1003"/>
        </w:numPr>
        <w:pStyle w:val="Compact"/>
      </w:pPr>
      <w:r>
        <w:t xml:space="preserve">Jada said that the equation</w:t>
      </w:r>
      <w:r>
        <w:t xml:space="preserve"> </w:t>
      </w:r>
      <m:oMath>
        <m:r>
          <m:t>g</m:t>
        </m:r>
        <m:d>
          <m:dPr>
            <m:begChr m:val="("/>
            <m:endChr m:val=")"/>
            <m:sepChr m:val=""/>
            <m:grow/>
          </m:dPr>
          <m:e>
            <m:r>
              <m:t>t</m:t>
            </m:r>
          </m:e>
        </m:d>
        <m:r>
          <m:rPr>
            <m:sty m:val="p"/>
          </m:rPr>
          <m:t>=</m:t>
        </m:r>
        <m:d>
          <m:dPr>
            <m:begChr m:val="("/>
            <m:endChr m:val=")"/>
            <m:sepChr m:val=""/>
            <m:grow/>
          </m:dPr>
          <m:e>
            <m:r>
              <m:rPr>
                <m:nor/>
                <m:sty m:val="p"/>
              </m:rPr>
              <m:t>-</m:t>
            </m:r>
            <m:r>
              <m:t>16</m:t>
            </m:r>
            <m:r>
              <m:t>t</m:t>
            </m:r>
            <m:r>
              <m:rPr>
                <m:sty m:val="p"/>
              </m:rPr>
              <m:t>−</m:t>
            </m:r>
            <m:r>
              <m:t>2</m:t>
            </m:r>
          </m:e>
        </m:d>
        <m:d>
          <m:dPr>
            <m:begChr m:val="("/>
            <m:endChr m:val=")"/>
            <m:sepChr m:val=""/>
            <m:grow/>
          </m:dPr>
          <m:e>
            <m:r>
              <m:t>t</m:t>
            </m:r>
            <m:r>
              <m:rPr>
                <m:sty m:val="p"/>
              </m:rPr>
              <m:t>−</m:t>
            </m:r>
            <m:r>
              <m:t>5</m:t>
            </m:r>
          </m:e>
        </m:d>
      </m:oMath>
      <w:r>
        <w:t xml:space="preserve"> </w:t>
      </w:r>
      <w:r>
        <w:t xml:space="preserve">also defines the same function, written in factored form. Show that Jada is correct.</w:t>
      </w:r>
    </w:p>
    <w:p>
      <w:pPr>
        <w:numPr>
          <w:ilvl w:val="0"/>
          <w:numId w:val="1003"/>
        </w:numPr>
        <w:pStyle w:val="Compact"/>
      </w:pPr>
      <w:r>
        <w:t xml:space="preserve">Here is a graph representing both</w:t>
      </w:r>
      <w:r>
        <w:t xml:space="preserve"> </w:t>
      </w:r>
      <m:oMath>
        <m:r>
          <m:t>g</m:t>
        </m:r>
        <m:d>
          <m:dPr>
            <m:begChr m:val="("/>
            <m:endChr m:val=")"/>
            <m:sepChr m:val=""/>
            <m:grow/>
          </m:dPr>
          <m:e>
            <m:r>
              <m:t>t</m:t>
            </m:r>
          </m:e>
        </m:d>
        <m:r>
          <m:rPr>
            <m:sty m:val="p"/>
          </m:rPr>
          <m:t>=</m:t>
        </m:r>
        <m:d>
          <m:dPr>
            <m:begChr m:val="("/>
            <m:endChr m:val=")"/>
            <m:sepChr m:val=""/>
            <m:grow/>
          </m:dPr>
          <m:e>
            <m:r>
              <m:rPr>
                <m:nor/>
                <m:sty m:val="p"/>
              </m:rPr>
              <m:t>-</m:t>
            </m:r>
            <m:r>
              <m:t>16</m:t>
            </m:r>
            <m:r>
              <m:t>t</m:t>
            </m:r>
            <m:r>
              <m:rPr>
                <m:sty m:val="p"/>
              </m:rPr>
              <m:t>−</m:t>
            </m:r>
            <m:r>
              <m:t>2</m:t>
            </m:r>
          </m:e>
        </m:d>
        <m:d>
          <m:dPr>
            <m:begChr m:val="("/>
            <m:endChr m:val=")"/>
            <m:sepChr m:val=""/>
            <m:grow/>
          </m:dPr>
          <m:e>
            <m:r>
              <m:t>t</m:t>
            </m:r>
            <m:r>
              <m:rPr>
                <m:sty m:val="p"/>
              </m:rPr>
              <m:t>−</m:t>
            </m:r>
            <m:r>
              <m:t>5</m:t>
            </m:r>
          </m:e>
        </m:d>
      </m:oMath>
      <w:r>
        <w:t xml:space="preserve"> </w:t>
      </w:r>
      <w:r>
        <w:t xml:space="preserve">and</w:t>
      </w:r>
      <w:r>
        <w:t xml:space="preserve"> </w:t>
      </w:r>
      <m:oMath>
        <m:r>
          <m:t>h</m:t>
        </m:r>
        <m:d>
          <m:dPr>
            <m:begChr m:val="("/>
            <m:endChr m:val=")"/>
            <m:sepChr m:val=""/>
            <m:grow/>
          </m:dPr>
          <m:e>
            <m:r>
              <m:t>t</m:t>
            </m:r>
          </m:e>
        </m:d>
        <m:r>
          <m:rPr>
            <m:sty m:val="p"/>
          </m:rPr>
          <m:t>=</m:t>
        </m:r>
        <m:r>
          <m:t>10</m:t>
        </m:r>
        <m:r>
          <m:rPr>
            <m:sty m:val="p"/>
          </m:rPr>
          <m:t>+</m:t>
        </m:r>
        <m:r>
          <m:t>78</m:t>
        </m:r>
        <m:r>
          <m:t>t</m:t>
        </m:r>
        <m:r>
          <m:rPr>
            <m:sty m:val="p"/>
          </m:rPr>
          <m:t>−</m:t>
        </m:r>
        <m:r>
          <m:t>16</m:t>
        </m:r>
        <m:sSup>
          <m:e>
            <m:r>
              <m:t>t</m:t>
            </m:r>
          </m:e>
          <m:sup>
            <m:r>
              <m:t>2</m:t>
            </m:r>
          </m:sup>
        </m:sSup>
      </m:oMath>
      <w:r>
        <w:t xml:space="preserve">.</w:t>
      </w:r>
    </w:p>
    <w:p>
      <w:pPr>
        <w:numPr>
          <w:ilvl w:val="0"/>
          <w:numId w:val="1000"/>
        </w:numPr>
        <w:pStyle w:val="Compact"/>
      </w:pPr>
      <w:r>
        <w:drawing>
          <wp:inline>
            <wp:extent cx="2746857" cy="1981885"/>
            <wp:effectExtent b="0" l="0" r="0" t="0"/>
            <wp:docPr descr="Graph of non linear function." title="" id="29" name="Picture"/>
            <a:graphic>
              <a:graphicData uri="http://schemas.openxmlformats.org/drawingml/2006/picture">
                <pic:pic>
                  <pic:nvPicPr>
                    <pic:cNvPr descr="/app/tmp/embedder-1670994152.6554036.png" id="30" name="Picture"/>
                    <pic:cNvPicPr>
                      <a:picLocks noChangeArrowheads="1" noChangeAspect="1"/>
                    </pic:cNvPicPr>
                  </pic:nvPicPr>
                  <pic:blipFill>
                    <a:blip r:embed="rId28"/>
                    <a:stretch>
                      <a:fillRect/>
                    </a:stretch>
                  </pic:blipFill>
                  <pic:spPr bwMode="auto">
                    <a:xfrm>
                      <a:off x="0" y="0"/>
                      <a:ext cx="2746857" cy="1981885"/>
                    </a:xfrm>
                    <a:prstGeom prst="rect">
                      <a:avLst/>
                    </a:prstGeom>
                    <a:noFill/>
                    <a:ln w="9525">
                      <a:noFill/>
                      <a:headEnd/>
                      <a:tailEnd/>
                    </a:ln>
                  </pic:spPr>
                </pic:pic>
              </a:graphicData>
            </a:graphic>
          </wp:inline>
        </w:drawing>
      </w:r>
    </w:p>
    <w:p>
      <w:pPr>
        <w:numPr>
          <w:ilvl w:val="1"/>
          <w:numId w:val="1004"/>
        </w:numPr>
        <w:pStyle w:val="Compact"/>
      </w:pPr>
      <w:r>
        <w:t xml:space="preserve">Identify or approximate the vertical and horizontal intercepts.</w:t>
      </w:r>
    </w:p>
    <w:p>
      <w:pPr>
        <w:numPr>
          <w:ilvl w:val="1"/>
          <w:numId w:val="1004"/>
        </w:numPr>
        <w:pStyle w:val="Compact"/>
      </w:pPr>
      <w:r>
        <w:t xml:space="preserve">What do each of these points mean in this situation?</w:t>
      </w:r>
    </w:p>
    <w:bookmarkEnd w:id="31"/>
    <w:bookmarkStart w:id="54" w:name="relating-expressions-and-their-graphs"/>
    <w:p>
      <w:pPr>
        <w:pStyle w:val="Heading3"/>
      </w:pPr>
      <w:r>
        <w:t xml:space="preserve">10.3: Relating Expressions and Their Graphs</w:t>
      </w:r>
    </w:p>
    <w:p>
      <w:pPr>
        <w:pStyle w:val="FirstParagraph"/>
      </w:pPr>
      <w:r>
        <w:t xml:space="preserve">Here are pairs of expressions in standard and factored forms. Each pair of expressions define the same quadratic function, which can be represented with the given graph.</w:t>
      </w:r>
    </w:p>
    <w:p>
      <w:pPr>
        <w:numPr>
          <w:ilvl w:val="0"/>
          <w:numId w:val="1005"/>
        </w:numPr>
      </w:pPr>
      <w:r>
        <w:t xml:space="preserve">Identify the</w:t>
      </w:r>
      <w:r>
        <w:t xml:space="preserve"> </w:t>
      </w:r>
      <m:oMath>
        <m:r>
          <m:t>x</m:t>
        </m:r>
      </m:oMath>
      <w:r>
        <w:t xml:space="preserve">-intercepts and the</w:t>
      </w:r>
      <w:r>
        <w:t xml:space="preserve"> </w:t>
      </w:r>
      <m:oMath>
        <m:r>
          <m:t>y</m:t>
        </m:r>
      </m:oMath>
      <w:r>
        <w:t xml:space="preserve">-intercept of each graph.</w:t>
      </w:r>
    </w:p>
    <w:p>
      <w:pPr>
        <w:numPr>
          <w:ilvl w:val="0"/>
          <w:numId w:val="1000"/>
        </w:numPr>
      </w:pPr>
      <w:r>
        <w:t xml:space="preserve">Function</w:t>
      </w:r>
      <w:r>
        <w:t xml:space="preserve"> </w:t>
      </w:r>
      <m:oMath>
        <m:r>
          <m:t>f</m:t>
        </m:r>
      </m:oMath>
    </w:p>
    <w:p>
      <w:pPr>
        <w:numPr>
          <w:ilvl w:val="0"/>
          <w:numId w:val="1000"/>
        </w:numPr>
      </w:pPr>
      <m:oMath>
        <m:sSup>
          <m:e>
            <m:r>
              <m:t>x</m:t>
            </m:r>
          </m:e>
          <m:sup>
            <m:r>
              <m:t>2</m:t>
            </m:r>
          </m:sup>
        </m:sSup>
        <m:r>
          <m:rPr>
            <m:sty m:val="p"/>
          </m:rPr>
          <m:t>+</m:t>
        </m:r>
        <m:r>
          <m:t>4</m:t>
        </m:r>
        <m:r>
          <m:t>x</m:t>
        </m:r>
        <m:r>
          <m:rPr>
            <m:sty m:val="p"/>
          </m:rPr>
          <m:t>+</m:t>
        </m:r>
        <m:r>
          <m:t>3</m:t>
        </m:r>
      </m:oMath>
    </w:p>
    <w:p>
      <w:pPr>
        <w:numPr>
          <w:ilvl w:val="0"/>
          <w:numId w:val="1000"/>
        </w:numPr>
      </w:pPr>
      <m:oMath>
        <m:d>
          <m:dPr>
            <m:begChr m:val="("/>
            <m:endChr m:val=")"/>
            <m:sepChr m:val=""/>
            <m:grow/>
          </m:dPr>
          <m:e>
            <m:r>
              <m:t>x</m:t>
            </m:r>
            <m:r>
              <m:rPr>
                <m:sty m:val="p"/>
              </m:rPr>
              <m:t>+</m:t>
            </m:r>
            <m:r>
              <m:t>3</m:t>
            </m:r>
          </m:e>
        </m:d>
        <m:d>
          <m:dPr>
            <m:begChr m:val="("/>
            <m:endChr m:val=")"/>
            <m:sepChr m:val=""/>
            <m:grow/>
          </m:dPr>
          <m:e>
            <m:r>
              <m:t>x</m:t>
            </m:r>
            <m:r>
              <m:rPr>
                <m:sty m:val="p"/>
              </m:rPr>
              <m:t>+</m:t>
            </m:r>
            <m:r>
              <m:t>1</m:t>
            </m:r>
          </m:e>
        </m:d>
      </m:oMath>
    </w:p>
    <w:p>
      <w:pPr>
        <w:numPr>
          <w:ilvl w:val="0"/>
          <w:numId w:val="1000"/>
        </w:numPr>
        <w:pStyle w:val="Compact"/>
      </w:pPr>
      <w:r>
        <w:drawing>
          <wp:inline>
            <wp:extent cx="2552230" cy="2041448"/>
            <wp:effectExtent b="0" l="0" r="0" t="0"/>
            <wp:docPr descr="Graph of non linear function." title="" id="33" name="Picture"/>
            <a:graphic>
              <a:graphicData uri="http://schemas.openxmlformats.org/drawingml/2006/picture">
                <pic:pic>
                  <pic:nvPicPr>
                    <pic:cNvPr descr="/app/tmp/embedder-1670994152.750768.png" id="34" name="Picture"/>
                    <pic:cNvPicPr>
                      <a:picLocks noChangeArrowheads="1" noChangeAspect="1"/>
                    </pic:cNvPicPr>
                  </pic:nvPicPr>
                  <pic:blipFill>
                    <a:blip r:embed="rId32"/>
                    <a:stretch>
                      <a:fillRect/>
                    </a:stretch>
                  </pic:blipFill>
                  <pic:spPr bwMode="auto">
                    <a:xfrm>
                      <a:off x="0" y="0"/>
                      <a:ext cx="2552230" cy="2041448"/>
                    </a:xfrm>
                    <a:prstGeom prst="rect">
                      <a:avLst/>
                    </a:prstGeom>
                    <a:noFill/>
                    <a:ln w="9525">
                      <a:noFill/>
                      <a:headEnd/>
                      <a:tailEnd/>
                    </a:ln>
                  </pic:spPr>
                </pic:pic>
              </a:graphicData>
            </a:graphic>
          </wp:inline>
        </w:drawing>
      </w:r>
    </w:p>
    <w:p>
      <w:pPr>
        <w:numPr>
          <w:ilvl w:val="0"/>
          <w:numId w:val="1000"/>
        </w:numPr>
      </w:pPr>
      <m:oMath>
        <m:r>
          <m:t>x</m:t>
        </m:r>
      </m:oMath>
      <w:r>
        <w:t xml:space="preserve">-intercepts:</w:t>
      </w:r>
    </w:p>
    <w:p>
      <w:pPr>
        <w:numPr>
          <w:ilvl w:val="0"/>
          <w:numId w:val="1000"/>
        </w:numPr>
      </w:pPr>
      <m:oMath>
        <m:r>
          <m:t>y</m:t>
        </m:r>
      </m:oMath>
      <w:r>
        <w:t xml:space="preserve">-intercept:</w:t>
      </w:r>
    </w:p>
    <w:p>
      <w:pPr>
        <w:numPr>
          <w:ilvl w:val="0"/>
          <w:numId w:val="1000"/>
        </w:numPr>
      </w:pPr>
      <w:r>
        <w:t xml:space="preserve">Function</w:t>
      </w:r>
      <w:r>
        <w:t xml:space="preserve"> </w:t>
      </w:r>
      <m:oMath>
        <m:r>
          <m:t>g</m:t>
        </m:r>
      </m:oMath>
    </w:p>
    <w:p>
      <w:pPr>
        <w:numPr>
          <w:ilvl w:val="0"/>
          <w:numId w:val="1000"/>
        </w:numPr>
      </w:pPr>
      <m:oMath>
        <m:sSup>
          <m:e>
            <m:r>
              <m:t>x</m:t>
            </m:r>
          </m:e>
          <m:sup>
            <m:r>
              <m:t>2</m:t>
            </m:r>
          </m:sup>
        </m:sSup>
        <m:r>
          <m:rPr>
            <m:sty m:val="p"/>
          </m:rPr>
          <m:t>−</m:t>
        </m:r>
        <m:r>
          <m:t>5</m:t>
        </m:r>
        <m:r>
          <m:t>x</m:t>
        </m:r>
        <m:r>
          <m:rPr>
            <m:sty m:val="p"/>
          </m:rPr>
          <m:t>+</m:t>
        </m:r>
        <m:r>
          <m:t>4</m:t>
        </m:r>
      </m:oMath>
    </w:p>
    <w:p>
      <w:pPr>
        <w:numPr>
          <w:ilvl w:val="0"/>
          <w:numId w:val="1000"/>
        </w:numPr>
      </w:pPr>
      <m:oMath>
        <m:d>
          <m:dPr>
            <m:begChr m:val="("/>
            <m:endChr m:val=")"/>
            <m:sepChr m:val=""/>
            <m:grow/>
          </m:dPr>
          <m:e>
            <m:r>
              <m:t>x</m:t>
            </m:r>
            <m:r>
              <m:rPr>
                <m:sty m:val="p"/>
              </m:rPr>
              <m:t>−</m:t>
            </m:r>
            <m:r>
              <m:t>4</m:t>
            </m:r>
          </m:e>
        </m:d>
        <m:d>
          <m:dPr>
            <m:begChr m:val="("/>
            <m:endChr m:val=")"/>
            <m:sepChr m:val=""/>
            <m:grow/>
          </m:dPr>
          <m:e>
            <m:r>
              <m:t>x</m:t>
            </m:r>
            <m:r>
              <m:rPr>
                <m:sty m:val="p"/>
              </m:rPr>
              <m:t>−</m:t>
            </m:r>
            <m:r>
              <m:t>1</m:t>
            </m:r>
          </m:e>
        </m:d>
      </m:oMath>
    </w:p>
    <w:p>
      <w:pPr>
        <w:numPr>
          <w:ilvl w:val="0"/>
          <w:numId w:val="1000"/>
        </w:numPr>
        <w:pStyle w:val="Compact"/>
      </w:pPr>
      <w:r>
        <w:drawing>
          <wp:inline>
            <wp:extent cx="2552230" cy="2041448"/>
            <wp:effectExtent b="0" l="0" r="0" t="0"/>
            <wp:docPr descr="Graph of non linear function." title="" id="36" name="Picture"/>
            <a:graphic>
              <a:graphicData uri="http://schemas.openxmlformats.org/drawingml/2006/picture">
                <pic:pic>
                  <pic:nvPicPr>
                    <pic:cNvPr descr="/app/tmp/embedder-1670994152.8577852.png" id="37" name="Picture"/>
                    <pic:cNvPicPr>
                      <a:picLocks noChangeArrowheads="1" noChangeAspect="1"/>
                    </pic:cNvPicPr>
                  </pic:nvPicPr>
                  <pic:blipFill>
                    <a:blip r:embed="rId35"/>
                    <a:stretch>
                      <a:fillRect/>
                    </a:stretch>
                  </pic:blipFill>
                  <pic:spPr bwMode="auto">
                    <a:xfrm>
                      <a:off x="0" y="0"/>
                      <a:ext cx="2552230" cy="2041448"/>
                    </a:xfrm>
                    <a:prstGeom prst="rect">
                      <a:avLst/>
                    </a:prstGeom>
                    <a:noFill/>
                    <a:ln w="9525">
                      <a:noFill/>
                      <a:headEnd/>
                      <a:tailEnd/>
                    </a:ln>
                  </pic:spPr>
                </pic:pic>
              </a:graphicData>
            </a:graphic>
          </wp:inline>
        </w:drawing>
      </w:r>
    </w:p>
    <w:p>
      <w:pPr>
        <w:numPr>
          <w:ilvl w:val="0"/>
          <w:numId w:val="1000"/>
        </w:numPr>
      </w:pPr>
      <m:oMath>
        <m:r>
          <m:t>x</m:t>
        </m:r>
      </m:oMath>
      <w:r>
        <w:t xml:space="preserve">-intercepts:</w:t>
      </w:r>
    </w:p>
    <w:p>
      <w:pPr>
        <w:numPr>
          <w:ilvl w:val="0"/>
          <w:numId w:val="1000"/>
        </w:numPr>
      </w:pPr>
      <m:oMath>
        <m:r>
          <m:t>y</m:t>
        </m:r>
      </m:oMath>
      <w:r>
        <w:t xml:space="preserve">-intercept:</w:t>
      </w:r>
    </w:p>
    <w:p>
      <w:pPr>
        <w:numPr>
          <w:ilvl w:val="0"/>
          <w:numId w:val="1000"/>
        </w:numPr>
      </w:pPr>
      <w:r>
        <w:t xml:space="preserve">Function</w:t>
      </w:r>
      <w:r>
        <w:t xml:space="preserve"> </w:t>
      </w:r>
      <m:oMath>
        <m:r>
          <m:t>h</m:t>
        </m:r>
      </m:oMath>
    </w:p>
    <w:p>
      <w:pPr>
        <w:numPr>
          <w:ilvl w:val="0"/>
          <w:numId w:val="1000"/>
        </w:numPr>
      </w:pPr>
      <m:oMath>
        <m:sSup>
          <m:e>
            <m:r>
              <m:t>x</m:t>
            </m:r>
          </m:e>
          <m:sup>
            <m:r>
              <m:t>2</m:t>
            </m:r>
          </m:sup>
        </m:sSup>
        <m:r>
          <m:rPr>
            <m:sty m:val="p"/>
          </m:rPr>
          <m:t>−</m:t>
        </m:r>
        <m:r>
          <m:t>9</m:t>
        </m:r>
      </m:oMath>
    </w:p>
    <w:p>
      <w:pPr>
        <w:numPr>
          <w:ilvl w:val="0"/>
          <w:numId w:val="1000"/>
        </w:numPr>
      </w:pPr>
      <m:oMath>
        <m:d>
          <m:dPr>
            <m:begChr m:val="("/>
            <m:endChr m:val=")"/>
            <m:sepChr m:val=""/>
            <m:grow/>
          </m:dPr>
          <m:e>
            <m:r>
              <m:t>x</m:t>
            </m:r>
            <m:r>
              <m:rPr>
                <m:sty m:val="p"/>
              </m:rPr>
              <m:t>−</m:t>
            </m:r>
            <m:r>
              <m:t>3</m:t>
            </m:r>
          </m:e>
        </m:d>
        <m:d>
          <m:dPr>
            <m:begChr m:val="("/>
            <m:endChr m:val=")"/>
            <m:sepChr m:val=""/>
            <m:grow/>
          </m:dPr>
          <m:e>
            <m:r>
              <m:t>x</m:t>
            </m:r>
            <m:r>
              <m:rPr>
                <m:sty m:val="p"/>
              </m:rPr>
              <m:t>+</m:t>
            </m:r>
            <m:r>
              <m:t>3</m:t>
            </m:r>
          </m:e>
        </m:d>
      </m:oMath>
    </w:p>
    <w:p>
      <w:pPr>
        <w:numPr>
          <w:ilvl w:val="0"/>
          <w:numId w:val="1000"/>
        </w:numPr>
        <w:pStyle w:val="Compact"/>
      </w:pPr>
      <w:r>
        <w:drawing>
          <wp:inline>
            <wp:extent cx="2552230" cy="2314117"/>
            <wp:effectExtent b="0" l="0" r="0" t="0"/>
            <wp:docPr descr="Graph of non linear function." title="" id="39" name="Picture"/>
            <a:graphic>
              <a:graphicData uri="http://schemas.openxmlformats.org/drawingml/2006/picture">
                <pic:pic>
                  <pic:nvPicPr>
                    <pic:cNvPr descr="/app/tmp/embedder-1670994152.9502347.png" id="40" name="Picture"/>
                    <pic:cNvPicPr>
                      <a:picLocks noChangeArrowheads="1" noChangeAspect="1"/>
                    </pic:cNvPicPr>
                  </pic:nvPicPr>
                  <pic:blipFill>
                    <a:blip r:embed="rId38"/>
                    <a:stretch>
                      <a:fillRect/>
                    </a:stretch>
                  </pic:blipFill>
                  <pic:spPr bwMode="auto">
                    <a:xfrm>
                      <a:off x="0" y="0"/>
                      <a:ext cx="2552230" cy="2314117"/>
                    </a:xfrm>
                    <a:prstGeom prst="rect">
                      <a:avLst/>
                    </a:prstGeom>
                    <a:noFill/>
                    <a:ln w="9525">
                      <a:noFill/>
                      <a:headEnd/>
                      <a:tailEnd/>
                    </a:ln>
                  </pic:spPr>
                </pic:pic>
              </a:graphicData>
            </a:graphic>
          </wp:inline>
        </w:drawing>
      </w:r>
    </w:p>
    <w:p>
      <w:pPr>
        <w:numPr>
          <w:ilvl w:val="0"/>
          <w:numId w:val="1000"/>
        </w:numPr>
      </w:pPr>
      <m:oMath>
        <m:r>
          <m:t>x</m:t>
        </m:r>
      </m:oMath>
      <w:r>
        <w:t xml:space="preserve">-intercepts:</w:t>
      </w:r>
    </w:p>
    <w:p>
      <w:pPr>
        <w:numPr>
          <w:ilvl w:val="0"/>
          <w:numId w:val="1000"/>
        </w:numPr>
      </w:pPr>
      <m:oMath>
        <m:r>
          <m:t>y</m:t>
        </m:r>
      </m:oMath>
      <w:r>
        <w:t xml:space="preserve">-intercept:</w:t>
      </w:r>
    </w:p>
    <w:p>
      <w:pPr>
        <w:numPr>
          <w:ilvl w:val="0"/>
          <w:numId w:val="1000"/>
        </w:numPr>
      </w:pPr>
      <w:r>
        <w:t xml:space="preserve">Function</w:t>
      </w:r>
      <w:r>
        <w:t xml:space="preserve"> </w:t>
      </w:r>
      <m:oMath>
        <m:r>
          <m:t>i</m:t>
        </m:r>
      </m:oMath>
    </w:p>
    <w:p>
      <w:pPr>
        <w:numPr>
          <w:ilvl w:val="0"/>
          <w:numId w:val="1000"/>
        </w:numPr>
      </w:pPr>
      <m:oMath>
        <m:sSup>
          <m:e>
            <m:r>
              <m:t>x</m:t>
            </m:r>
          </m:e>
          <m:sup>
            <m:r>
              <m:t>2</m:t>
            </m:r>
          </m:sup>
        </m:sSup>
        <m:r>
          <m:rPr>
            <m:sty m:val="p"/>
          </m:rPr>
          <m:t>−</m:t>
        </m:r>
        <m:r>
          <m:t>5</m:t>
        </m:r>
        <m:r>
          <m:t>x</m:t>
        </m:r>
      </m:oMath>
    </w:p>
    <w:p>
      <w:pPr>
        <w:numPr>
          <w:ilvl w:val="0"/>
          <w:numId w:val="1000"/>
        </w:numPr>
      </w:pPr>
      <m:oMath>
        <m:r>
          <m:t>x</m:t>
        </m:r>
        <m:d>
          <m:dPr>
            <m:begChr m:val="("/>
            <m:endChr m:val=")"/>
            <m:sepChr m:val=""/>
            <m:grow/>
          </m:dPr>
          <m:e>
            <m:r>
              <m:t>x</m:t>
            </m:r>
            <m:r>
              <m:rPr>
                <m:sty m:val="p"/>
              </m:rPr>
              <m:t>−</m:t>
            </m:r>
            <m:r>
              <m:t>5</m:t>
            </m:r>
          </m:e>
        </m:d>
      </m:oMath>
    </w:p>
    <w:p>
      <w:pPr>
        <w:numPr>
          <w:ilvl w:val="0"/>
          <w:numId w:val="1000"/>
        </w:numPr>
        <w:pStyle w:val="Compact"/>
      </w:pPr>
      <w:r>
        <w:drawing>
          <wp:inline>
            <wp:extent cx="2552230" cy="2085594"/>
            <wp:effectExtent b="0" l="0" r="0" t="0"/>
            <wp:docPr descr="Graph of non linear function." title="" id="42" name="Picture"/>
            <a:graphic>
              <a:graphicData uri="http://schemas.openxmlformats.org/drawingml/2006/picture">
                <pic:pic>
                  <pic:nvPicPr>
                    <pic:cNvPr descr="/app/tmp/embedder-1670994153.024476.png" id="43" name="Picture"/>
                    <pic:cNvPicPr>
                      <a:picLocks noChangeArrowheads="1" noChangeAspect="1"/>
                    </pic:cNvPicPr>
                  </pic:nvPicPr>
                  <pic:blipFill>
                    <a:blip r:embed="rId41"/>
                    <a:stretch>
                      <a:fillRect/>
                    </a:stretch>
                  </pic:blipFill>
                  <pic:spPr bwMode="auto">
                    <a:xfrm>
                      <a:off x="0" y="0"/>
                      <a:ext cx="2552230" cy="2085594"/>
                    </a:xfrm>
                    <a:prstGeom prst="rect">
                      <a:avLst/>
                    </a:prstGeom>
                    <a:noFill/>
                    <a:ln w="9525">
                      <a:noFill/>
                      <a:headEnd/>
                      <a:tailEnd/>
                    </a:ln>
                  </pic:spPr>
                </pic:pic>
              </a:graphicData>
            </a:graphic>
          </wp:inline>
        </w:drawing>
      </w:r>
    </w:p>
    <w:p>
      <w:pPr>
        <w:numPr>
          <w:ilvl w:val="0"/>
          <w:numId w:val="1000"/>
        </w:numPr>
      </w:pPr>
      <m:oMath>
        <m:r>
          <m:t>x</m:t>
        </m:r>
      </m:oMath>
      <w:r>
        <w:t xml:space="preserve">-intercepts:</w:t>
      </w:r>
    </w:p>
    <w:p>
      <w:pPr>
        <w:numPr>
          <w:ilvl w:val="0"/>
          <w:numId w:val="1000"/>
        </w:numPr>
      </w:pPr>
      <m:oMath>
        <m:r>
          <m:t>y</m:t>
        </m:r>
      </m:oMath>
      <w:r>
        <w:t xml:space="preserve">-intercept:</w:t>
      </w:r>
    </w:p>
    <w:p>
      <w:pPr>
        <w:numPr>
          <w:ilvl w:val="0"/>
          <w:numId w:val="1000"/>
        </w:numPr>
      </w:pPr>
      <w:r>
        <w:t xml:space="preserve">Function</w:t>
      </w:r>
      <w:r>
        <w:t xml:space="preserve"> </w:t>
      </w:r>
      <m:oMath>
        <m:r>
          <m:t>j</m:t>
        </m:r>
      </m:oMath>
    </w:p>
    <w:p>
      <w:pPr>
        <w:numPr>
          <w:ilvl w:val="0"/>
          <w:numId w:val="1000"/>
        </w:numPr>
      </w:pPr>
      <m:oMath>
        <m:r>
          <m:t>5</m:t>
        </m:r>
        <m:r>
          <m:t>x</m:t>
        </m:r>
        <m:r>
          <m:rPr>
            <m:sty m:val="p"/>
          </m:rPr>
          <m:t>−</m:t>
        </m:r>
        <m:sSup>
          <m:e>
            <m:r>
              <m:t>x</m:t>
            </m:r>
          </m:e>
          <m:sup>
            <m:r>
              <m:t>2</m:t>
            </m:r>
          </m:sup>
        </m:sSup>
      </m:oMath>
    </w:p>
    <w:p>
      <w:pPr>
        <w:numPr>
          <w:ilvl w:val="0"/>
          <w:numId w:val="1000"/>
        </w:numPr>
      </w:pPr>
      <m:oMath>
        <m:r>
          <m:t>x</m:t>
        </m:r>
        <m:d>
          <m:dPr>
            <m:begChr m:val="("/>
            <m:endChr m:val=")"/>
            <m:sepChr m:val=""/>
            <m:grow/>
          </m:dPr>
          <m:e>
            <m:r>
              <m:t>5</m:t>
            </m:r>
            <m:r>
              <m:rPr>
                <m:sty m:val="p"/>
              </m:rPr>
              <m:t>−</m:t>
            </m:r>
            <m:r>
              <m:t>x</m:t>
            </m:r>
          </m:e>
        </m:d>
      </m:oMath>
    </w:p>
    <w:p>
      <w:pPr>
        <w:numPr>
          <w:ilvl w:val="0"/>
          <w:numId w:val="1000"/>
        </w:numPr>
        <w:pStyle w:val="Compact"/>
      </w:pPr>
      <w:r>
        <w:drawing>
          <wp:inline>
            <wp:extent cx="2552230" cy="2085022"/>
            <wp:effectExtent b="0" l="0" r="0" t="0"/>
            <wp:docPr descr="Graph of non linear function." title="" id="45" name="Picture"/>
            <a:graphic>
              <a:graphicData uri="http://schemas.openxmlformats.org/drawingml/2006/picture">
                <pic:pic>
                  <pic:nvPicPr>
                    <pic:cNvPr descr="/app/tmp/embedder-1670994153.160407.png" id="46" name="Picture"/>
                    <pic:cNvPicPr>
                      <a:picLocks noChangeArrowheads="1" noChangeAspect="1"/>
                    </pic:cNvPicPr>
                  </pic:nvPicPr>
                  <pic:blipFill>
                    <a:blip r:embed="rId44"/>
                    <a:stretch>
                      <a:fillRect/>
                    </a:stretch>
                  </pic:blipFill>
                  <pic:spPr bwMode="auto">
                    <a:xfrm>
                      <a:off x="0" y="0"/>
                      <a:ext cx="2552230" cy="2085022"/>
                    </a:xfrm>
                    <a:prstGeom prst="rect">
                      <a:avLst/>
                    </a:prstGeom>
                    <a:noFill/>
                    <a:ln w="9525">
                      <a:noFill/>
                      <a:headEnd/>
                      <a:tailEnd/>
                    </a:ln>
                  </pic:spPr>
                </pic:pic>
              </a:graphicData>
            </a:graphic>
          </wp:inline>
        </w:drawing>
      </w:r>
    </w:p>
    <w:p>
      <w:pPr>
        <w:numPr>
          <w:ilvl w:val="0"/>
          <w:numId w:val="1000"/>
        </w:numPr>
      </w:pPr>
      <m:oMath>
        <m:r>
          <m:t>x</m:t>
        </m:r>
      </m:oMath>
      <w:r>
        <w:t xml:space="preserve">-intercepts:</w:t>
      </w:r>
    </w:p>
    <w:p>
      <w:pPr>
        <w:numPr>
          <w:ilvl w:val="0"/>
          <w:numId w:val="1000"/>
        </w:numPr>
      </w:pPr>
      <m:oMath>
        <m:r>
          <m:t>y</m:t>
        </m:r>
      </m:oMath>
      <w:r>
        <w:t xml:space="preserve">-intercept:</w:t>
      </w:r>
    </w:p>
    <w:p>
      <w:pPr>
        <w:numPr>
          <w:ilvl w:val="0"/>
          <w:numId w:val="1000"/>
        </w:numPr>
      </w:pPr>
      <w:r>
        <w:t xml:space="preserve">Function</w:t>
      </w:r>
      <w:r>
        <w:t xml:space="preserve"> </w:t>
      </w:r>
      <m:oMath>
        <m:r>
          <m:t>k</m:t>
        </m:r>
      </m:oMath>
    </w:p>
    <w:p>
      <w:pPr>
        <w:numPr>
          <w:ilvl w:val="0"/>
          <w:numId w:val="1000"/>
        </w:numPr>
      </w:pPr>
      <m:oMath>
        <m:sSup>
          <m:e>
            <m:r>
              <m:t>x</m:t>
            </m:r>
          </m:e>
          <m:sup>
            <m:r>
              <m:t>2</m:t>
            </m:r>
          </m:sup>
        </m:sSup>
        <m:r>
          <m:rPr>
            <m:sty m:val="p"/>
          </m:rPr>
          <m:t>+</m:t>
        </m:r>
        <m:r>
          <m:t>4</m:t>
        </m:r>
        <m:r>
          <m:t>x</m:t>
        </m:r>
        <m:r>
          <m:rPr>
            <m:sty m:val="p"/>
          </m:rPr>
          <m:t>+</m:t>
        </m:r>
        <m:r>
          <m:t>4</m:t>
        </m:r>
      </m:oMath>
    </w:p>
    <w:p>
      <w:pPr>
        <w:numPr>
          <w:ilvl w:val="0"/>
          <w:numId w:val="1000"/>
        </w:numPr>
      </w:pPr>
      <m:oMath>
        <m:d>
          <m:dPr>
            <m:begChr m:val="("/>
            <m:endChr m:val=")"/>
            <m:sepChr m:val=""/>
            <m:grow/>
          </m:dPr>
          <m:e>
            <m:r>
              <m:t>x</m:t>
            </m:r>
            <m:r>
              <m:rPr>
                <m:sty m:val="p"/>
              </m:rPr>
              <m:t>+</m:t>
            </m:r>
            <m:r>
              <m:t>2</m:t>
            </m:r>
          </m:e>
        </m:d>
        <m:d>
          <m:dPr>
            <m:begChr m:val="("/>
            <m:endChr m:val=")"/>
            <m:sepChr m:val=""/>
            <m:grow/>
          </m:dPr>
          <m:e>
            <m:r>
              <m:t>x</m:t>
            </m:r>
            <m:r>
              <m:rPr>
                <m:sty m:val="p"/>
              </m:rPr>
              <m:t>+</m:t>
            </m:r>
            <m:r>
              <m:t>2</m:t>
            </m:r>
          </m:e>
        </m:d>
      </m:oMath>
    </w:p>
    <w:p>
      <w:pPr>
        <w:numPr>
          <w:ilvl w:val="0"/>
          <w:numId w:val="1000"/>
        </w:numPr>
        <w:pStyle w:val="Compact"/>
      </w:pPr>
      <w:r>
        <w:drawing>
          <wp:inline>
            <wp:extent cx="2552230" cy="2084946"/>
            <wp:effectExtent b="0" l="0" r="0" t="0"/>
            <wp:docPr descr="Graph of non linear function." title="" id="48" name="Picture"/>
            <a:graphic>
              <a:graphicData uri="http://schemas.openxmlformats.org/drawingml/2006/picture">
                <pic:pic>
                  <pic:nvPicPr>
                    <pic:cNvPr descr="/app/tmp/embedder-1670994153.263742.png" id="49" name="Picture"/>
                    <pic:cNvPicPr>
                      <a:picLocks noChangeArrowheads="1" noChangeAspect="1"/>
                    </pic:cNvPicPr>
                  </pic:nvPicPr>
                  <pic:blipFill>
                    <a:blip r:embed="rId47"/>
                    <a:stretch>
                      <a:fillRect/>
                    </a:stretch>
                  </pic:blipFill>
                  <pic:spPr bwMode="auto">
                    <a:xfrm>
                      <a:off x="0" y="0"/>
                      <a:ext cx="2552230" cy="2084946"/>
                    </a:xfrm>
                    <a:prstGeom prst="rect">
                      <a:avLst/>
                    </a:prstGeom>
                    <a:noFill/>
                    <a:ln w="9525">
                      <a:noFill/>
                      <a:headEnd/>
                      <a:tailEnd/>
                    </a:ln>
                  </pic:spPr>
                </pic:pic>
              </a:graphicData>
            </a:graphic>
          </wp:inline>
        </w:drawing>
      </w:r>
    </w:p>
    <w:p>
      <w:pPr>
        <w:numPr>
          <w:ilvl w:val="0"/>
          <w:numId w:val="1000"/>
        </w:numPr>
      </w:pPr>
      <m:oMath>
        <m:r>
          <m:t>x</m:t>
        </m:r>
      </m:oMath>
      <w:r>
        <w:t xml:space="preserve">-intercepts:</w:t>
      </w:r>
    </w:p>
    <w:p>
      <w:pPr>
        <w:numPr>
          <w:ilvl w:val="0"/>
          <w:numId w:val="1000"/>
        </w:numPr>
      </w:pPr>
      <m:oMath>
        <m:r>
          <m:t>y</m:t>
        </m:r>
      </m:oMath>
      <w:r>
        <w:t xml:space="preserve">-intercept:</w:t>
      </w:r>
    </w:p>
    <w:p>
      <w:pPr>
        <w:numPr>
          <w:ilvl w:val="0"/>
          <w:numId w:val="1005"/>
        </w:numPr>
      </w:pPr>
      <w:r>
        <w:t xml:space="preserve">What do you notice about the</w:t>
      </w:r>
      <w:r>
        <w:t xml:space="preserve"> </w:t>
      </w:r>
      <m:oMath>
        <m:r>
          <m:t>x</m:t>
        </m:r>
      </m:oMath>
      <w:r>
        <w:t xml:space="preserve">-intercepts, the</w:t>
      </w:r>
      <w:r>
        <w:t xml:space="preserve"> </w:t>
      </w:r>
      <m:oMath>
        <m:r>
          <m:t>y</m:t>
        </m:r>
      </m:oMath>
      <w:r>
        <w:t xml:space="preserve">-intercept, and the numbers in the expressions defining each function? Make a couple of observations.</w:t>
      </w:r>
    </w:p>
    <w:p>
      <w:pPr>
        <w:numPr>
          <w:ilvl w:val="0"/>
          <w:numId w:val="1005"/>
        </w:numPr>
      </w:pPr>
      <w:r>
        <w:t xml:space="preserve">Here is an expression that models function</w:t>
      </w:r>
      <w:r>
        <w:t xml:space="preserve"> </w:t>
      </w:r>
      <m:oMath>
        <m:r>
          <m:t>p</m:t>
        </m:r>
      </m:oMath>
      <w:r>
        <w:t xml:space="preserve">, another quadratic function:</w:t>
      </w:r>
      <w:r>
        <w:t xml:space="preserve"> </w:t>
      </w:r>
      <m:oMath>
        <m:d>
          <m:dPr>
            <m:begChr m:val="("/>
            <m:endChr m:val=")"/>
            <m:sepChr m:val=""/>
            <m:grow/>
          </m:dPr>
          <m:e>
            <m:r>
              <m:t>x</m:t>
            </m:r>
            <m:r>
              <m:rPr>
                <m:sty m:val="p"/>
              </m:rPr>
              <m:t>−</m:t>
            </m:r>
            <m:r>
              <m:t>9</m:t>
            </m:r>
          </m:e>
        </m:d>
        <m:d>
          <m:dPr>
            <m:begChr m:val="("/>
            <m:endChr m:val=")"/>
            <m:sepChr m:val=""/>
            <m:grow/>
          </m:dPr>
          <m:e>
            <m:r>
              <m:t>x</m:t>
            </m:r>
            <m:r>
              <m:rPr>
                <m:sty m:val="p"/>
              </m:rPr>
              <m:t>−</m:t>
            </m:r>
            <m:r>
              <m:t>1</m:t>
            </m:r>
          </m:e>
        </m:d>
      </m:oMath>
      <w:r>
        <w:t xml:space="preserve">. Predict the</w:t>
      </w:r>
      <w:r>
        <w:t xml:space="preserve"> </w:t>
      </w:r>
      <m:oMath>
        <m:r>
          <m:t>x</m:t>
        </m:r>
      </m:oMath>
      <w:r>
        <w:t xml:space="preserve">-intercepts and the</w:t>
      </w:r>
      <w:r>
        <w:t xml:space="preserve"> </w:t>
      </w:r>
      <m:oMath>
        <m:r>
          <m:t>y</m:t>
        </m:r>
      </m:oMath>
      <w:r>
        <w:t xml:space="preserve">-intercept of the graph that represent this function.</w:t>
      </w:r>
    </w:p>
    <w:bookmarkStart w:id="53" w:name="are-you-ready-for-more"/>
    <w:p>
      <w:pPr>
        <w:pStyle w:val="Heading4"/>
      </w:pPr>
      <w:r>
        <w:t xml:space="preserve">Are you ready for more?</w:t>
      </w:r>
    </w:p>
    <w:p>
      <w:pPr>
        <w:pStyle w:val="FirstParagraph"/>
      </w:pPr>
      <w:r>
        <w:t xml:space="preserve">Find the values of</w:t>
      </w:r>
      <w:r>
        <w:t xml:space="preserve"> </w:t>
      </w:r>
      <m:oMath>
        <m:r>
          <m:t>a</m:t>
        </m:r>
      </m:oMath>
      <w:r>
        <w:t xml:space="preserve">,</w:t>
      </w:r>
      <w:r>
        <w:t xml:space="preserve"> </w:t>
      </w:r>
      <m:oMath>
        <m:r>
          <m:t>p</m:t>
        </m:r>
      </m:oMath>
      <w:r>
        <w:t xml:space="preserve">, and</w:t>
      </w:r>
      <w:r>
        <w:t xml:space="preserve"> </w:t>
      </w:r>
      <m:oMath>
        <m:r>
          <m:t>q</m:t>
        </m:r>
      </m:oMath>
      <w:r>
        <w:t xml:space="preserve"> </w:t>
      </w:r>
      <w:r>
        <w:t xml:space="preserve">that will make</w:t>
      </w:r>
      <w:r>
        <w:t xml:space="preserve"> </w:t>
      </w:r>
      <m:oMath>
        <m:r>
          <m:t>y</m:t>
        </m:r>
        <m:r>
          <m:rPr>
            <m:sty m:val="p"/>
          </m:rPr>
          <m:t>=</m:t>
        </m:r>
        <m:r>
          <m:t>a</m:t>
        </m:r>
        <m:d>
          <m:dPr>
            <m:begChr m:val="("/>
            <m:endChr m:val=")"/>
            <m:sepChr m:val=""/>
            <m:grow/>
          </m:dPr>
          <m:e>
            <m:r>
              <m:t>x</m:t>
            </m:r>
            <m:r>
              <m:rPr>
                <m:sty m:val="p"/>
              </m:rPr>
              <m:t>−</m:t>
            </m:r>
            <m:r>
              <m:t>p</m:t>
            </m:r>
          </m:e>
        </m:d>
        <m:d>
          <m:dPr>
            <m:begChr m:val="("/>
            <m:endChr m:val=")"/>
            <m:sepChr m:val=""/>
            <m:grow/>
          </m:dPr>
          <m:e>
            <m:r>
              <m:t>x</m:t>
            </m:r>
            <m:r>
              <m:rPr>
                <m:sty m:val="p"/>
              </m:rPr>
              <m:t>−</m:t>
            </m:r>
            <m:r>
              <m:t>q</m:t>
            </m:r>
          </m:e>
        </m:d>
      </m:oMath>
      <w:r>
        <w:t xml:space="preserve"> </w:t>
      </w:r>
      <w:r>
        <w:t xml:space="preserve">be the equation represented by the graph.</w:t>
      </w:r>
    </w:p>
    <w:p>
      <w:pPr>
        <w:pStyle w:val="BodyText"/>
      </w:pPr>
      <w:r>
        <w:drawing>
          <wp:inline>
            <wp:extent cx="2552077" cy="2084933"/>
            <wp:effectExtent b="0" l="0" r="0" t="0"/>
            <wp:docPr descr="Parabola. Opens up. Vertex = 2 comma -2. X intercepts = 1 and 3. Y intercept = 6." title="" id="51" name="Picture"/>
            <a:graphic>
              <a:graphicData uri="http://schemas.openxmlformats.org/drawingml/2006/picture">
                <pic:pic>
                  <pic:nvPicPr>
                    <pic:cNvPr descr="/app/tmp/embedder-1670994153.350228.png" id="52" name="Picture"/>
                    <pic:cNvPicPr>
                      <a:picLocks noChangeArrowheads="1" noChangeAspect="1"/>
                    </pic:cNvPicPr>
                  </pic:nvPicPr>
                  <pic:blipFill>
                    <a:blip r:embed="rId50"/>
                    <a:stretch>
                      <a:fillRect/>
                    </a:stretch>
                  </pic:blipFill>
                  <pic:spPr bwMode="auto">
                    <a:xfrm>
                      <a:off x="0" y="0"/>
                      <a:ext cx="2552077" cy="2084933"/>
                    </a:xfrm>
                    <a:prstGeom prst="rect">
                      <a:avLst/>
                    </a:prstGeom>
                    <a:noFill/>
                    <a:ln w="9525">
                      <a:noFill/>
                      <a:headEnd/>
                      <a:tailEnd/>
                    </a:ln>
                  </pic:spPr>
                </pic:pic>
              </a:graphicData>
            </a:graphic>
          </wp:inline>
        </w:drawing>
      </w:r>
    </w:p>
    <w:bookmarkEnd w:id="53"/>
    <w:bookmarkEnd w:id="54"/>
    <w:bookmarkStart w:id="67" w:name="lesson-10-summary"/>
    <w:p>
      <w:pPr>
        <w:pStyle w:val="Heading3"/>
      </w:pPr>
      <w:r>
        <w:t xml:space="preserve">Lesson 10 Summary</w:t>
      </w:r>
    </w:p>
    <w:p>
      <w:pPr>
        <w:pStyle w:val="FirstParagraph"/>
      </w:pPr>
      <w:r>
        <w:t xml:space="preserve">Different forms of quadratic functions can tell us interesting information about the function’s graph. When a quadratic function is expressed in standard form, it can tell us the</w:t>
      </w:r>
      <w:r>
        <w:t xml:space="preserve"> </w:t>
      </w:r>
      <m:oMath>
        <m:r>
          <m:t>y</m:t>
        </m:r>
      </m:oMath>
      <w:r>
        <w:t xml:space="preserve">-intercept of the graph representing the function. For example, the graph representing</w:t>
      </w:r>
      <w:r>
        <w:t xml:space="preserve"> </w:t>
      </w:r>
      <m:oMath>
        <m:r>
          <m:t>y</m:t>
        </m:r>
        <m:r>
          <m:rPr>
            <m:sty m:val="p"/>
          </m:rPr>
          <m:t>=</m:t>
        </m:r>
        <m:sSup>
          <m:e>
            <m:r>
              <m:t>x</m:t>
            </m:r>
          </m:e>
          <m:sup>
            <m:r>
              <m:t>2</m:t>
            </m:r>
          </m:sup>
        </m:sSup>
        <m:r>
          <m:rPr>
            <m:sty m:val="p"/>
          </m:rPr>
          <m:t>−</m:t>
        </m:r>
        <m:r>
          <m:t>5</m:t>
        </m:r>
        <m:r>
          <m:t>x</m:t>
        </m:r>
        <m:r>
          <m:rPr>
            <m:sty m:val="p"/>
          </m:rPr>
          <m:t>+</m:t>
        </m:r>
        <m:r>
          <m:t>7</m:t>
        </m:r>
      </m:oMath>
      <w:r>
        <w:t xml:space="preserve"> </w:t>
      </w:r>
      <w:r>
        <w:t xml:space="preserve">has its</w:t>
      </w:r>
      <w:r>
        <w:t xml:space="preserve"> </w:t>
      </w:r>
      <m:oMath>
        <m:r>
          <m:t>y</m:t>
        </m:r>
      </m:oMath>
      <w:r>
        <w:t xml:space="preserve">-intercept</w:t>
      </w:r>
      <w:r>
        <w:t xml:space="preserve"> </w:t>
      </w:r>
      <m:oMath>
        <m:d>
          <m:dPr>
            <m:begChr m:val="("/>
            <m:endChr m:val=")"/>
            <m:sepChr m:val=""/>
            <m:grow/>
          </m:dPr>
          <m:e>
            <m:r>
              <m:t>0</m:t>
            </m:r>
            <m:r>
              <m:rPr>
                <m:sty m:val="p"/>
              </m:rPr>
              <m:t>,</m:t>
            </m:r>
            <m:r>
              <m:t>7</m:t>
            </m:r>
          </m:e>
        </m:d>
      </m:oMath>
      <w:r>
        <w:t xml:space="preserve">. This makes sense because the</w:t>
      </w:r>
      <w:r>
        <w:t xml:space="preserve"> </w:t>
      </w:r>
      <m:oMath>
        <m:r>
          <m:t>y</m:t>
        </m:r>
      </m:oMath>
      <w:r>
        <w:t xml:space="preserve">-coordinate is the</w:t>
      </w:r>
      <w:r>
        <w:t xml:space="preserve"> </w:t>
      </w:r>
      <m:oMath>
        <m:r>
          <m:t>y</m:t>
        </m:r>
      </m:oMath>
      <w:r>
        <w:t xml:space="preserve">-value when</w:t>
      </w:r>
      <w:r>
        <w:t xml:space="preserve"> </w:t>
      </w:r>
      <m:oMath>
        <m:r>
          <m:t>x</m:t>
        </m:r>
      </m:oMath>
      <w:r>
        <w:t xml:space="preserve"> </w:t>
      </w:r>
      <w:r>
        <w:t xml:space="preserve">is 0. Evaluating the expression at</w:t>
      </w:r>
      <w:r>
        <w:t xml:space="preserve"> </w:t>
      </w:r>
      <m:oMath>
        <m:r>
          <m:t>x</m:t>
        </m:r>
        <m:r>
          <m:rPr>
            <m:sty m:val="p"/>
          </m:rPr>
          <m:t>=</m:t>
        </m:r>
        <m:r>
          <m:t>0</m:t>
        </m:r>
      </m:oMath>
      <w:r>
        <w:t xml:space="preserve"> </w:t>
      </w:r>
      <w:r>
        <w:t xml:space="preserve">gives</w:t>
      </w:r>
      <w:r>
        <w:t xml:space="preserve"> </w:t>
      </w:r>
      <m:oMath>
        <m:r>
          <m:t>y</m:t>
        </m:r>
        <m:r>
          <m:rPr>
            <m:sty m:val="p"/>
          </m:rPr>
          <m:t>=</m:t>
        </m:r>
        <m:sSup>
          <m:e>
            <m:r>
              <m:t>0</m:t>
            </m:r>
          </m:e>
          <m:sup>
            <m:r>
              <m:t>2</m:t>
            </m:r>
          </m:sup>
        </m:sSup>
        <m:r>
          <m:rPr>
            <m:sty m:val="p"/>
          </m:rPr>
          <m:t>−</m:t>
        </m:r>
        <m:r>
          <m:t>5</m:t>
        </m:r>
        <m:d>
          <m:dPr>
            <m:begChr m:val="("/>
            <m:endChr m:val=")"/>
            <m:sepChr m:val=""/>
            <m:grow/>
          </m:dPr>
          <m:e>
            <m:r>
              <m:t>0</m:t>
            </m:r>
          </m:e>
        </m:d>
        <m:r>
          <m:rPr>
            <m:sty m:val="p"/>
          </m:rPr>
          <m:t>+</m:t>
        </m:r>
        <m:r>
          <m:t>7</m:t>
        </m:r>
      </m:oMath>
      <w:r>
        <w:t xml:space="preserve">, which equals 7.</w:t>
      </w:r>
    </w:p>
    <w:p>
      <w:pPr>
        <w:pStyle w:val="BodyText"/>
      </w:pPr>
      <w:r>
        <w:drawing>
          <wp:inline>
            <wp:extent cx="2540241" cy="1820100"/>
            <wp:effectExtent b="0" l="0" r="0" t="0"/>
            <wp:docPr descr="Graph of non linear function, origin O. Horizontal axis from negative 2 to 5, by 1’s. Vertical axis from negative 2 to 8, by 2’s. Point plotted at 0 comma 7. Line decreases until about 2 point 5 comma 1, then increases." title="" id="56" name="Picture"/>
            <a:graphic>
              <a:graphicData uri="http://schemas.openxmlformats.org/drawingml/2006/picture">
                <pic:pic>
                  <pic:nvPicPr>
                    <pic:cNvPr descr="/app/tmp/embedder-1670994153.452632.png" id="57" name="Picture"/>
                    <pic:cNvPicPr>
                      <a:picLocks noChangeArrowheads="1" noChangeAspect="1"/>
                    </pic:cNvPicPr>
                  </pic:nvPicPr>
                  <pic:blipFill>
                    <a:blip r:embed="rId55"/>
                    <a:stretch>
                      <a:fillRect/>
                    </a:stretch>
                  </pic:blipFill>
                  <pic:spPr bwMode="auto">
                    <a:xfrm>
                      <a:off x="0" y="0"/>
                      <a:ext cx="2540241" cy="1820100"/>
                    </a:xfrm>
                    <a:prstGeom prst="rect">
                      <a:avLst/>
                    </a:prstGeom>
                    <a:noFill/>
                    <a:ln w="9525">
                      <a:noFill/>
                      <a:headEnd/>
                      <a:tailEnd/>
                    </a:ln>
                  </pic:spPr>
                </pic:pic>
              </a:graphicData>
            </a:graphic>
          </wp:inline>
        </w:drawing>
      </w:r>
    </w:p>
    <w:p>
      <w:pPr>
        <w:pStyle w:val="BodyText"/>
      </w:pPr>
      <w:r>
        <w:t xml:space="preserve">When a function is expressed in factored form, it can help us see the</w:t>
      </w:r>
      <w:r>
        <w:t xml:space="preserve"> </w:t>
      </w:r>
      <m:oMath>
        <m:r>
          <m:t>x</m:t>
        </m:r>
      </m:oMath>
      <w:r>
        <w:t xml:space="preserve">-intercepts of its graph. Let’s look at the functions</w:t>
      </w:r>
      <w:r>
        <w:t xml:space="preserve"> </w:t>
      </w:r>
      <m:oMath>
        <m:r>
          <m:t>f</m:t>
        </m:r>
      </m:oMath>
      <w:r>
        <w:t xml:space="preserve"> </w:t>
      </w:r>
      <w:r>
        <w:t xml:space="preserve">given by</w:t>
      </w:r>
      <w:r>
        <w:t xml:space="preserve"> </w:t>
      </w:r>
      <m:oMath>
        <m:r>
          <m:t>f</m:t>
        </m:r>
        <m:d>
          <m:dPr>
            <m:begChr m:val="("/>
            <m:endChr m:val=")"/>
            <m:sepChr m:val=""/>
            <m:grow/>
          </m:dPr>
          <m:e>
            <m:r>
              <m:t>x</m:t>
            </m:r>
          </m:e>
        </m:d>
        <m:r>
          <m:rPr>
            <m:sty m:val="p"/>
          </m:rPr>
          <m:t>=</m:t>
        </m:r>
        <m:d>
          <m:dPr>
            <m:begChr m:val="("/>
            <m:endChr m:val=")"/>
            <m:sepChr m:val=""/>
            <m:grow/>
          </m:dPr>
          <m:e>
            <m:r>
              <m:t>x</m:t>
            </m:r>
            <m:r>
              <m:rPr>
                <m:sty m:val="p"/>
              </m:rPr>
              <m:t>−</m:t>
            </m:r>
            <m:r>
              <m:t>4</m:t>
            </m:r>
          </m:e>
        </m:d>
        <m:d>
          <m:dPr>
            <m:begChr m:val="("/>
            <m:endChr m:val=")"/>
            <m:sepChr m:val=""/>
            <m:grow/>
          </m:dPr>
          <m:e>
            <m:r>
              <m:t>x</m:t>
            </m:r>
            <m:r>
              <m:rPr>
                <m:sty m:val="p"/>
              </m:rPr>
              <m:t>−</m:t>
            </m:r>
            <m:r>
              <m:t>1</m:t>
            </m:r>
          </m:e>
        </m:d>
      </m:oMath>
      <w:r>
        <w:t xml:space="preserve"> </w:t>
      </w:r>
      <w:r>
        <w:t xml:space="preserve">and</w:t>
      </w:r>
      <w:r>
        <w:t xml:space="preserve"> </w:t>
      </w:r>
      <m:oMath>
        <m:r>
          <m:t>g</m:t>
        </m:r>
      </m:oMath>
      <w:r>
        <w:t xml:space="preserve"> </w:t>
      </w:r>
      <w:r>
        <w:t xml:space="preserve">given by</w:t>
      </w:r>
      <w:r>
        <w:t xml:space="preserve"> </w:t>
      </w:r>
      <m:oMath>
        <m:r>
          <m:t>g</m:t>
        </m:r>
        <m:d>
          <m:dPr>
            <m:begChr m:val="("/>
            <m:endChr m:val=")"/>
            <m:sepChr m:val=""/>
            <m:grow/>
          </m:dPr>
          <m:e>
            <m:r>
              <m:t>x</m:t>
            </m:r>
          </m:e>
        </m:d>
        <m:r>
          <m:rPr>
            <m:sty m:val="p"/>
          </m:rPr>
          <m:t>=</m:t>
        </m:r>
        <m:d>
          <m:dPr>
            <m:begChr m:val="("/>
            <m:endChr m:val=")"/>
            <m:sepChr m:val=""/>
            <m:grow/>
          </m:dPr>
          <m:e>
            <m:r>
              <m:t>x</m:t>
            </m:r>
            <m:r>
              <m:rPr>
                <m:sty m:val="p"/>
              </m:rPr>
              <m:t>+</m:t>
            </m:r>
            <m:r>
              <m:t>2</m:t>
            </m:r>
          </m:e>
        </m:d>
        <m:d>
          <m:dPr>
            <m:begChr m:val="("/>
            <m:endChr m:val=")"/>
            <m:sepChr m:val=""/>
            <m:grow/>
          </m:dPr>
          <m:e>
            <m:r>
              <m:t>x</m:t>
            </m:r>
            <m:r>
              <m:rPr>
                <m:sty m:val="p"/>
              </m:rPr>
              <m:t>+</m:t>
            </m:r>
            <m:r>
              <m:t>6</m:t>
            </m:r>
          </m:e>
        </m:d>
      </m:oMath>
      <w:r>
        <w:t xml:space="preserve">.</w:t>
      </w:r>
    </w:p>
    <w:p>
      <w:pPr>
        <w:pStyle w:val="BodyText"/>
      </w:pPr>
      <w:r>
        <w:t xml:space="preserve">If we graph</w:t>
      </w:r>
      <w:r>
        <w:t xml:space="preserve"> </w:t>
      </w:r>
      <m:oMath>
        <m:r>
          <m:t>y</m:t>
        </m:r>
        <m:r>
          <m:rPr>
            <m:sty m:val="p"/>
          </m:rPr>
          <m:t>=</m:t>
        </m:r>
        <m:r>
          <m:t>f</m:t>
        </m:r>
        <m:d>
          <m:dPr>
            <m:begChr m:val="("/>
            <m:endChr m:val=")"/>
            <m:sepChr m:val=""/>
            <m:grow/>
          </m:dPr>
          <m:e>
            <m:r>
              <m:t>x</m:t>
            </m:r>
          </m:e>
        </m:d>
      </m:oMath>
      <w:r>
        <w:t xml:space="preserve">, we see that the</w:t>
      </w:r>
      <w:r>
        <w:t xml:space="preserve"> </w:t>
      </w:r>
      <m:oMath>
        <m:r>
          <m:t>x</m:t>
        </m:r>
      </m:oMath>
      <w:r>
        <w:t xml:space="preserve">-intercepts of the graph are</w:t>
      </w:r>
      <w:r>
        <w:t xml:space="preserve"> </w:t>
      </w:r>
      <m:oMath>
        <m:d>
          <m:dPr>
            <m:begChr m:val="("/>
            <m:endChr m:val=")"/>
            <m:sepChr m:val=""/>
            <m:grow/>
          </m:dPr>
          <m:e>
            <m:r>
              <m:t>1</m:t>
            </m:r>
            <m:r>
              <m:rPr>
                <m:sty m:val="p"/>
              </m:rPr>
              <m:t>,</m:t>
            </m:r>
            <m:r>
              <m:t>0</m:t>
            </m:r>
          </m:e>
        </m:d>
      </m:oMath>
      <w:r>
        <w:t xml:space="preserve"> </w:t>
      </w:r>
      <w:r>
        <w:t xml:space="preserve">and</w:t>
      </w:r>
      <w:r>
        <w:t xml:space="preserve"> </w:t>
      </w:r>
      <m:oMath>
        <m:d>
          <m:dPr>
            <m:begChr m:val="("/>
            <m:endChr m:val=")"/>
            <m:sepChr m:val=""/>
            <m:grow/>
          </m:dPr>
          <m:e>
            <m:r>
              <m:t>4</m:t>
            </m:r>
            <m:r>
              <m:rPr>
                <m:sty m:val="p"/>
              </m:rPr>
              <m:t>,</m:t>
            </m:r>
            <m:r>
              <m:t>0</m:t>
            </m:r>
          </m:e>
        </m:d>
      </m:oMath>
      <w:r>
        <w:t xml:space="preserve">. Notice that “1” and “4” also appear in</w:t>
      </w:r>
      <w:r>
        <w:t xml:space="preserve"> </w:t>
      </w:r>
      <m:oMath>
        <m:r>
          <m:t>f</m:t>
        </m:r>
        <m:d>
          <m:dPr>
            <m:begChr m:val="("/>
            <m:endChr m:val=")"/>
            <m:sepChr m:val=""/>
            <m:grow/>
          </m:dPr>
          <m:e>
            <m:r>
              <m:t>x</m:t>
            </m:r>
          </m:e>
        </m:d>
        <m:r>
          <m:rPr>
            <m:sty m:val="p"/>
          </m:rPr>
          <m:t>=</m:t>
        </m:r>
        <m:d>
          <m:dPr>
            <m:begChr m:val="("/>
            <m:endChr m:val=")"/>
            <m:sepChr m:val=""/>
            <m:grow/>
          </m:dPr>
          <m:e>
            <m:r>
              <m:t>x</m:t>
            </m:r>
            <m:r>
              <m:rPr>
                <m:sty m:val="p"/>
              </m:rPr>
              <m:t>−</m:t>
            </m:r>
            <m:r>
              <m:t>4</m:t>
            </m:r>
          </m:e>
        </m:d>
        <m:d>
          <m:dPr>
            <m:begChr m:val="("/>
            <m:endChr m:val=")"/>
            <m:sepChr m:val=""/>
            <m:grow/>
          </m:dPr>
          <m:e>
            <m:r>
              <m:t>x</m:t>
            </m:r>
            <m:r>
              <m:rPr>
                <m:sty m:val="p"/>
              </m:rPr>
              <m:t>−</m:t>
            </m:r>
            <m:r>
              <m:t>1</m:t>
            </m:r>
          </m:e>
        </m:d>
      </m:oMath>
      <w:r>
        <w:t xml:space="preserve">, and they are subtracted from</w:t>
      </w:r>
      <w:r>
        <w:t xml:space="preserve"> </w:t>
      </w:r>
      <m:oMath>
        <m:r>
          <m:t>x</m:t>
        </m:r>
      </m:oMath>
      <w:r>
        <w:t xml:space="preserve">.</w:t>
      </w:r>
    </w:p>
    <w:p>
      <w:pPr>
        <w:pStyle w:val="BodyText"/>
      </w:pPr>
      <w:r>
        <w:drawing>
          <wp:inline>
            <wp:extent cx="2540241" cy="1819287"/>
            <wp:effectExtent b="0" l="0" r="0" t="0"/>
            <wp:docPr descr="Graph of non linear function." title="" id="59" name="Picture"/>
            <a:graphic>
              <a:graphicData uri="http://schemas.openxmlformats.org/drawingml/2006/picture">
                <pic:pic>
                  <pic:nvPicPr>
                    <pic:cNvPr descr="/app/tmp/embedder-1670994153.530401.png" id="60" name="Picture"/>
                    <pic:cNvPicPr>
                      <a:picLocks noChangeArrowheads="1" noChangeAspect="1"/>
                    </pic:cNvPicPr>
                  </pic:nvPicPr>
                  <pic:blipFill>
                    <a:blip r:embed="rId58"/>
                    <a:stretch>
                      <a:fillRect/>
                    </a:stretch>
                  </pic:blipFill>
                  <pic:spPr bwMode="auto">
                    <a:xfrm>
                      <a:off x="0" y="0"/>
                      <a:ext cx="2540241" cy="1819287"/>
                    </a:xfrm>
                    <a:prstGeom prst="rect">
                      <a:avLst/>
                    </a:prstGeom>
                    <a:noFill/>
                    <a:ln w="9525">
                      <a:noFill/>
                      <a:headEnd/>
                      <a:tailEnd/>
                    </a:ln>
                  </pic:spPr>
                </pic:pic>
              </a:graphicData>
            </a:graphic>
          </wp:inline>
        </w:drawing>
      </w:r>
    </w:p>
    <w:p>
      <w:pPr>
        <w:pStyle w:val="BodyText"/>
      </w:pPr>
      <w:r>
        <w:t xml:space="preserve">If we graph</w:t>
      </w:r>
      <w:r>
        <w:t xml:space="preserve"> </w:t>
      </w:r>
      <m:oMath>
        <m:r>
          <m:t>y</m:t>
        </m:r>
        <m:r>
          <m:rPr>
            <m:sty m:val="p"/>
          </m:rPr>
          <m:t>=</m:t>
        </m:r>
        <m:r>
          <m:t>g</m:t>
        </m:r>
        <m:d>
          <m:dPr>
            <m:begChr m:val="("/>
            <m:endChr m:val=")"/>
            <m:sepChr m:val=""/>
            <m:grow/>
          </m:dPr>
          <m:e>
            <m:r>
              <m:t>x</m:t>
            </m:r>
          </m:e>
        </m:d>
      </m:oMath>
      <w:r>
        <w:t xml:space="preserve">, we see that the</w:t>
      </w:r>
      <w:r>
        <w:t xml:space="preserve"> </w:t>
      </w:r>
      <m:oMath>
        <m:r>
          <m:t>x</m:t>
        </m:r>
      </m:oMath>
      <w:r>
        <w:t xml:space="preserve">-intercepts are at</w:t>
      </w:r>
      <w:r>
        <w:t xml:space="preserve"> </w:t>
      </w:r>
      <m:oMath>
        <m:d>
          <m:dPr>
            <m:begChr m:val="("/>
            <m:endChr m:val=")"/>
            <m:sepChr m:val=""/>
            <m:grow/>
          </m:dPr>
          <m:e>
            <m:r>
              <m:rPr>
                <m:nor/>
                <m:sty m:val="p"/>
              </m:rPr>
              <m:t>-</m:t>
            </m:r>
            <m:r>
              <m:t>2</m:t>
            </m:r>
            <m:r>
              <m:rPr>
                <m:sty m:val="p"/>
              </m:rPr>
              <m:t>,</m:t>
            </m:r>
            <m:r>
              <m:t>0</m:t>
            </m:r>
          </m:e>
        </m:d>
      </m:oMath>
      <w:r>
        <w:t xml:space="preserve"> </w:t>
      </w:r>
      <w:r>
        <w:t xml:space="preserve">and</w:t>
      </w:r>
      <w:r>
        <w:t xml:space="preserve"> </w:t>
      </w:r>
      <m:oMath>
        <m:d>
          <m:dPr>
            <m:begChr m:val="("/>
            <m:endChr m:val=")"/>
            <m:sepChr m:val=""/>
            <m:grow/>
          </m:dPr>
          <m:e>
            <m:r>
              <m:rPr>
                <m:nor/>
                <m:sty m:val="p"/>
              </m:rPr>
              <m:t>-</m:t>
            </m:r>
            <m:r>
              <m:t>6</m:t>
            </m:r>
            <m:r>
              <m:rPr>
                <m:sty m:val="p"/>
              </m:rPr>
              <m:t>,</m:t>
            </m:r>
            <m:r>
              <m:t>0</m:t>
            </m:r>
          </m:e>
        </m:d>
      </m:oMath>
      <w:r>
        <w:t xml:space="preserve">. Notice that “2” and “6” are also in the equation</w:t>
      </w:r>
      <w:r>
        <w:t xml:space="preserve"> </w:t>
      </w:r>
      <m:oMath>
        <m:r>
          <m:t>g</m:t>
        </m:r>
        <m:d>
          <m:dPr>
            <m:begChr m:val="("/>
            <m:endChr m:val=")"/>
            <m:sepChr m:val=""/>
            <m:grow/>
          </m:dPr>
          <m:e>
            <m:r>
              <m:t>x</m:t>
            </m:r>
          </m:e>
        </m:d>
        <m:r>
          <m:rPr>
            <m:sty m:val="p"/>
          </m:rPr>
          <m:t>=</m:t>
        </m:r>
        <m:d>
          <m:dPr>
            <m:begChr m:val="("/>
            <m:endChr m:val=")"/>
            <m:sepChr m:val=""/>
            <m:grow/>
          </m:dPr>
          <m:e>
            <m:r>
              <m:t>x</m:t>
            </m:r>
            <m:r>
              <m:rPr>
                <m:sty m:val="p"/>
              </m:rPr>
              <m:t>+</m:t>
            </m:r>
            <m:r>
              <m:t>2</m:t>
            </m:r>
          </m:e>
        </m:d>
        <m:d>
          <m:dPr>
            <m:begChr m:val="("/>
            <m:endChr m:val=")"/>
            <m:sepChr m:val=""/>
            <m:grow/>
          </m:dPr>
          <m:e>
            <m:r>
              <m:t>x</m:t>
            </m:r>
            <m:r>
              <m:rPr>
                <m:sty m:val="p"/>
              </m:rPr>
              <m:t>+</m:t>
            </m:r>
            <m:r>
              <m:t>6</m:t>
            </m:r>
          </m:e>
        </m:d>
      </m:oMath>
      <w:r>
        <w:t xml:space="preserve">, but they are added to</w:t>
      </w:r>
      <w:r>
        <w:t xml:space="preserve"> </w:t>
      </w:r>
      <m:oMath>
        <m:r>
          <m:t>x</m:t>
        </m:r>
      </m:oMath>
      <w:r>
        <w:t xml:space="preserve">.</w:t>
      </w:r>
    </w:p>
    <w:p>
      <w:pPr>
        <w:pStyle w:val="BodyText"/>
      </w:pPr>
      <w:r>
        <w:drawing>
          <wp:inline>
            <wp:extent cx="2540393" cy="1820100"/>
            <wp:effectExtent b="0" l="0" r="0" t="0"/>
            <wp:docPr descr="Graph of non linear function." title="" id="62" name="Picture"/>
            <a:graphic>
              <a:graphicData uri="http://schemas.openxmlformats.org/drawingml/2006/picture">
                <pic:pic>
                  <pic:nvPicPr>
                    <pic:cNvPr descr="/app/tmp/embedder-1670994153.5991228.png" id="63" name="Picture"/>
                    <pic:cNvPicPr>
                      <a:picLocks noChangeArrowheads="1" noChangeAspect="1"/>
                    </pic:cNvPicPr>
                  </pic:nvPicPr>
                  <pic:blipFill>
                    <a:blip r:embed="rId61"/>
                    <a:stretch>
                      <a:fillRect/>
                    </a:stretch>
                  </pic:blipFill>
                  <pic:spPr bwMode="auto">
                    <a:xfrm>
                      <a:off x="0" y="0"/>
                      <a:ext cx="2540393" cy="1820100"/>
                    </a:xfrm>
                    <a:prstGeom prst="rect">
                      <a:avLst/>
                    </a:prstGeom>
                    <a:noFill/>
                    <a:ln w="9525">
                      <a:noFill/>
                      <a:headEnd/>
                      <a:tailEnd/>
                    </a:ln>
                  </pic:spPr>
                </pic:pic>
              </a:graphicData>
            </a:graphic>
          </wp:inline>
        </w:drawing>
      </w:r>
    </w:p>
    <w:p>
      <w:pPr>
        <w:pStyle w:val="BodyText"/>
      </w:pPr>
      <w:r>
        <w:t xml:space="preserve">The connection between the factored form and the</w:t>
      </w:r>
      <w:r>
        <w:t xml:space="preserve"> </w:t>
      </w:r>
      <m:oMath>
        <m:r>
          <m:t>x</m:t>
        </m:r>
      </m:oMath>
      <w:r>
        <w:t xml:space="preserve">-intercepts of the graph tells us about the zeros of the function (the input values that produce an output of 0). In the next lesson, we will further explore these connections between different forms of quadratic expressions and the graphs representing them.</w:t>
      </w:r>
    </w:p>
    <w:p>
      <w:pPr>
        <w:pStyle w:val="BodyText"/>
      </w:pPr>
      <w:r>
        <w:drawing>
          <wp:inline>
            <wp:extent cx="762000" cy="266700"/>
            <wp:effectExtent b="0" l="0" r="0" t="0"/>
            <wp:docPr descr="" title="" id="65" name="Picture"/>
            <a:graphic>
              <a:graphicData uri="http://schemas.openxmlformats.org/drawingml/2006/picture">
                <pic:pic>
                  <pic:nvPicPr>
                    <pic:cNvPr descr="/app/app/assets/images/export/ccby_logo_small.png" id="66" name="Picture"/>
                    <pic:cNvPicPr>
                      <a:picLocks noChangeArrowheads="1" noChangeAspect="1"/>
                    </pic:cNvPicPr>
                  </pic:nvPicPr>
                  <pic:blipFill>
                    <a:blip r:embed="rId6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4" Target="media/rId64.png" /><Relationship Type="http://schemas.openxmlformats.org/officeDocument/2006/relationships/image" Id="rId21" Target="media/rId21.png" /><Relationship Type="http://schemas.openxmlformats.org/officeDocument/2006/relationships/image" Id="rId25" Target="media/rId25.jp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2022-12-14T05:02:34Z</dcterms:created>
  <dcterms:modified xsi:type="dcterms:W3CDTF">2022-12-14T05:02:34Z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RSrmyuRSPk/xjTJO2admzmnMSAcgOi2rFgJD6VqT0vhhLqOTiNrGEjRpkVCIw0qmUCQxgTSwcLCTiKaZLpzRpQ==</vt:lpwstr>
  </property>
</Properties>
</file>