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102.png" ContentType="image/pn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4.jpg" ContentType="image/jpeg"/>
  <Override PartName="/word/media/rId47.png" ContentType="image/png"/>
  <Override PartName="/word/media/rId50.png" ContentType="image/png"/>
  <Override PartName="/word/media/rId53.jpg" ContentType="image/jpeg"/>
  <Override PartName="/word/media/rId56.jpg" ContentType="image/jpeg"/>
  <Override PartName="/word/media/rId59.png" ContentType="image/png"/>
  <Override PartName="/word/media/rId62.png" ContentType="image/png"/>
  <Override PartName="/word/media/rId65.png" ContentType="image/png"/>
  <Override PartName="/word/media/rId68.png" ContentType="image/png"/>
  <Override PartName="/word/media/rId71.png" ContentType="image/png"/>
  <Override PartName="/word/media/rId74.png" ContentType="image/png"/>
  <Override PartName="/word/media/rId77.png" ContentType="image/png"/>
  <Override PartName="/word/media/rId80.png" ContentType="image/png"/>
  <Override PartName="/word/media/rId83.png" ContentType="image/png"/>
  <Override PartName="/word/media/rId86.png" ContentType="image/png"/>
  <Override PartName="/word/media/rId89.png" ContentType="image/png"/>
  <Override PartName="/word/media/rId93.jpg" ContentType="image/jpeg"/>
  <Override PartName="/word/media/rId96.jpg" ContentType="image/jpeg"/>
  <Override PartName="/word/media/rId99.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06640a617273467c461182518ab76b2dd6cc97"/>
    <w:p>
      <w:pPr>
        <w:pStyle w:val="Heading2"/>
      </w:pPr>
      <w:r>
        <w:t xml:space="preserve">Lesson 8: Estimate and Measure Liquid Volume</w:t>
      </w:r>
    </w:p>
    <w:bookmarkEnd w:id="20"/>
    <w:p>
      <w:pPr>
        <w:numPr>
          <w:ilvl w:val="0"/>
          <w:numId w:val="1001"/>
        </w:numPr>
        <w:pStyle w:val="Compact"/>
      </w:pPr>
      <w:r>
        <w:t xml:space="preserve">Let’s measure and estimate liquid volume.</w:t>
      </w:r>
    </w:p>
    <w:bookmarkStart w:id="21" w:name="warm-up-number-talk-divide-by-3"/>
    <w:p>
      <w:pPr>
        <w:pStyle w:val="Heading3"/>
      </w:pPr>
      <w:r>
        <w:t xml:space="preserve">Warm-up: Number Talk: Divide by 3</w:t>
      </w:r>
    </w:p>
    <w:p>
      <w:pPr>
        <w:pStyle w:val="FirstParagraph"/>
      </w:pPr>
      <w:r>
        <w:t xml:space="preserve">Find the value of each expression mentally.</w:t>
      </w:r>
    </w:p>
    <w:p>
      <w:pPr>
        <w:numPr>
          <w:ilvl w:val="0"/>
          <w:numId w:val="1002"/>
        </w:numPr>
        <w:pStyle w:val="Compact"/>
      </w:pPr>
      <m:oMath>
        <m:r>
          <m:t>30</m:t>
        </m:r>
        <m:r>
          <m:rPr>
            <m:sty m:val="p"/>
          </m:rPr>
          <m:t>÷</m:t>
        </m:r>
        <m:r>
          <m:t>3</m:t>
        </m:r>
      </m:oMath>
    </w:p>
    <w:p>
      <w:pPr>
        <w:numPr>
          <w:ilvl w:val="0"/>
          <w:numId w:val="1002"/>
        </w:numPr>
        <w:pStyle w:val="Compact"/>
      </w:pPr>
      <m:oMath>
        <m:r>
          <m:t>60</m:t>
        </m:r>
        <m:r>
          <m:rPr>
            <m:sty m:val="p"/>
          </m:rPr>
          <m:t>÷</m:t>
        </m:r>
        <m:r>
          <m:t>3</m:t>
        </m:r>
      </m:oMath>
    </w:p>
    <w:p>
      <w:pPr>
        <w:numPr>
          <w:ilvl w:val="0"/>
          <w:numId w:val="1002"/>
        </w:numPr>
        <w:pStyle w:val="Compact"/>
      </w:pPr>
      <m:oMath>
        <m:r>
          <m:t>63</m:t>
        </m:r>
        <m:r>
          <m:rPr>
            <m:sty m:val="p"/>
          </m:rPr>
          <m:t>÷</m:t>
        </m:r>
        <m:r>
          <m:t>3</m:t>
        </m:r>
      </m:oMath>
    </w:p>
    <w:p>
      <w:pPr>
        <w:numPr>
          <w:ilvl w:val="0"/>
          <w:numId w:val="1002"/>
        </w:numPr>
        <w:pStyle w:val="Compact"/>
      </w:pPr>
      <m:oMath>
        <m:r>
          <m:t>54</m:t>
        </m:r>
        <m:r>
          <m:rPr>
            <m:sty m:val="p"/>
          </m:rPr>
          <m:t>÷</m:t>
        </m:r>
        <m:r>
          <m:t>3</m:t>
        </m:r>
      </m:oMath>
    </w:p>
    <w:bookmarkEnd w:id="21"/>
    <w:bookmarkStart w:id="43" w:name="estimate-liquid-volume"/>
    <w:p>
      <w:pPr>
        <w:pStyle w:val="Heading3"/>
      </w:pPr>
      <w:r>
        <w:t xml:space="preserve">8.1: Estimate Liquid Volume</w:t>
      </w:r>
    </w:p>
    <w:p>
      <w:pPr>
        <w:numPr>
          <w:ilvl w:val="0"/>
          <w:numId w:val="1003"/>
        </w:numPr>
      </w:pPr>
      <w:r>
        <w:t xml:space="preserve">Clare says the bathtub holds about 2 liters.</w:t>
      </w:r>
    </w:p>
    <w:p>
      <w:pPr>
        <w:numPr>
          <w:ilvl w:val="0"/>
          <w:numId w:val="1000"/>
        </w:numPr>
      </w:pPr>
      <w:r>
        <w:t xml:space="preserve">Jada says the bathtub holds about 20 liters.</w:t>
      </w:r>
    </w:p>
    <w:p>
      <w:pPr>
        <w:numPr>
          <w:ilvl w:val="0"/>
          <w:numId w:val="1000"/>
        </w:numPr>
      </w:pPr>
      <w:r>
        <w:t xml:space="preserve">Kiran says the bathtub holds about 200 liters.</w:t>
      </w:r>
    </w:p>
    <w:p>
      <w:pPr>
        <w:numPr>
          <w:ilvl w:val="0"/>
          <w:numId w:val="1000"/>
        </w:numPr>
        <w:pStyle w:val="Compact"/>
      </w:pPr>
      <w:r>
        <w:drawing>
          <wp:inline>
            <wp:extent cx="5943600" cy="4094479"/>
            <wp:effectExtent b="0" l="0" r="0" t="0"/>
            <wp:docPr descr="A bathroom." title="" id="23" name="Picture"/>
            <a:graphic>
              <a:graphicData uri="http://schemas.openxmlformats.org/drawingml/2006/picture">
                <pic:pic>
                  <pic:nvPicPr>
                    <pic:cNvPr descr="/app/tmp/embedder-1671020182.7836115.jpeg" id="24" name="Picture"/>
                    <pic:cNvPicPr>
                      <a:picLocks noChangeArrowheads="1" noChangeAspect="1"/>
                    </pic:cNvPicPr>
                  </pic:nvPicPr>
                  <pic:blipFill>
                    <a:blip r:embed="rId22"/>
                    <a:stretch>
                      <a:fillRect/>
                    </a:stretch>
                  </pic:blipFill>
                  <pic:spPr bwMode="auto">
                    <a:xfrm>
                      <a:off x="0" y="0"/>
                      <a:ext cx="5943600" cy="4094479"/>
                    </a:xfrm>
                    <a:prstGeom prst="rect">
                      <a:avLst/>
                    </a:prstGeom>
                    <a:noFill/>
                    <a:ln w="9525">
                      <a:noFill/>
                      <a:headEnd/>
                      <a:tailEnd/>
                    </a:ln>
                  </pic:spPr>
                </pic:pic>
              </a:graphicData>
            </a:graphic>
          </wp:inline>
        </w:drawing>
      </w:r>
    </w:p>
    <w:p>
      <w:pPr>
        <w:numPr>
          <w:ilvl w:val="0"/>
          <w:numId w:val="1000"/>
        </w:numPr>
      </w:pPr>
      <w:r>
        <w:t xml:space="preserve">Whom do you agree with? Explain or show your reasoning.</w:t>
      </w:r>
    </w:p>
    <w:p>
      <w:pPr>
        <w:numPr>
          <w:ilvl w:val="0"/>
          <w:numId w:val="1003"/>
        </w:numPr>
      </w:pPr>
      <w:r>
        <w:t xml:space="preserve">Would the bucket and the bottle hold 2 liters, 20 liters, or 200 liters? Explain how you know.</w:t>
      </w:r>
    </w:p>
    <w:p>
      <w:pPr>
        <w:numPr>
          <w:ilvl w:val="0"/>
          <w:numId w:val="1000"/>
        </w:numPr>
        <w:pStyle w:val="Compact"/>
      </w:pPr>
      <w:r>
        <w:drawing>
          <wp:inline>
            <wp:extent cx="5943600" cy="4457699"/>
            <wp:effectExtent b="0" l="0" r="0" t="0"/>
            <wp:docPr descr="A bucket." title="" id="26" name="Picture"/>
            <a:graphic>
              <a:graphicData uri="http://schemas.openxmlformats.org/drawingml/2006/picture">
                <pic:pic>
                  <pic:nvPicPr>
                    <pic:cNvPr descr="/app/tmp/embedder-1671020182.8470843.jpeg" id="27" name="Picture"/>
                    <pic:cNvPicPr>
                      <a:picLocks noChangeArrowheads="1" noChangeAspect="1"/>
                    </pic:cNvPicPr>
                  </pic:nvPicPr>
                  <pic:blipFill>
                    <a:blip r:embed="rId25"/>
                    <a:stretch>
                      <a:fillRect/>
                    </a:stretch>
                  </pic:blipFill>
                  <pic:spPr bwMode="auto">
                    <a:xfrm>
                      <a:off x="0" y="0"/>
                      <a:ext cx="5943600" cy="4457699"/>
                    </a:xfrm>
                    <a:prstGeom prst="rect">
                      <a:avLst/>
                    </a:prstGeom>
                    <a:noFill/>
                    <a:ln w="9525">
                      <a:noFill/>
                      <a:headEnd/>
                      <a:tailEnd/>
                    </a:ln>
                  </pic:spPr>
                </pic:pic>
              </a:graphicData>
            </a:graphic>
          </wp:inline>
        </w:drawing>
      </w:r>
    </w:p>
    <w:p>
      <w:pPr>
        <w:numPr>
          <w:ilvl w:val="0"/>
          <w:numId w:val="1000"/>
        </w:numPr>
        <w:pStyle w:val="Compact"/>
      </w:pPr>
      <w:r>
        <w:drawing>
          <wp:inline>
            <wp:extent cx="5943600" cy="8290891"/>
            <wp:effectExtent b="0" l="0" r="0" t="0"/>
            <wp:docPr descr="Bottle." title="" id="29" name="Picture"/>
            <a:graphic>
              <a:graphicData uri="http://schemas.openxmlformats.org/drawingml/2006/picture">
                <pic:pic>
                  <pic:nvPicPr>
                    <pic:cNvPr descr="/app/tmp/embedder-1671020182.9246912.jpeg" id="30" name="Picture"/>
                    <pic:cNvPicPr>
                      <a:picLocks noChangeArrowheads="1" noChangeAspect="1"/>
                    </pic:cNvPicPr>
                  </pic:nvPicPr>
                  <pic:blipFill>
                    <a:blip r:embed="rId28"/>
                    <a:stretch>
                      <a:fillRect/>
                    </a:stretch>
                  </pic:blipFill>
                  <pic:spPr bwMode="auto">
                    <a:xfrm>
                      <a:off x="0" y="0"/>
                      <a:ext cx="5943600" cy="8290891"/>
                    </a:xfrm>
                    <a:prstGeom prst="rect">
                      <a:avLst/>
                    </a:prstGeom>
                    <a:noFill/>
                    <a:ln w="9525">
                      <a:noFill/>
                      <a:headEnd/>
                      <a:tailEnd/>
                    </a:ln>
                  </pic:spPr>
                </pic:pic>
              </a:graphicData>
            </a:graphic>
          </wp:inline>
        </w:drawing>
      </w:r>
    </w:p>
    <w:p>
      <w:pPr>
        <w:numPr>
          <w:ilvl w:val="0"/>
          <w:numId w:val="1003"/>
        </w:numPr>
      </w:pPr>
      <w:r>
        <w:t xml:space="preserve">Match the containers to the number of liters they could hold. Be ready to explain your reasoning.</w:t>
      </w:r>
    </w:p>
    <w:p>
      <w:pPr>
        <w:numPr>
          <w:ilvl w:val="0"/>
          <w:numId w:val="1000"/>
        </w:numPr>
      </w:pPr>
      <w:r>
        <w:t xml:space="preserve">item</w:t>
      </w:r>
    </w:p>
    <w:p>
      <w:pPr>
        <w:numPr>
          <w:ilvl w:val="1"/>
          <w:numId w:val="1004"/>
        </w:numPr>
        <w:pStyle w:val="Compact"/>
      </w:pPr>
      <w:r>
        <w:t xml:space="preserve">sink</w:t>
      </w:r>
    </w:p>
    <w:p>
      <w:pPr>
        <w:numPr>
          <w:ilvl w:val="1"/>
          <w:numId w:val="1000"/>
        </w:numPr>
        <w:pStyle w:val="Compact"/>
      </w:pPr>
      <w:r>
        <w:drawing>
          <wp:inline>
            <wp:extent cx="5943600" cy="4457700"/>
            <wp:effectExtent b="0" l="0" r="0" t="0"/>
            <wp:docPr descr="A kitchen sink with running water." title="" id="32" name="Picture"/>
            <a:graphic>
              <a:graphicData uri="http://schemas.openxmlformats.org/drawingml/2006/picture">
                <pic:pic>
                  <pic:nvPicPr>
                    <pic:cNvPr descr="/app/tmp/embedder-1671020183.052772.jpeg" id="33" name="Picture"/>
                    <pic:cNvPicPr>
                      <a:picLocks noChangeArrowheads="1" noChangeAspect="1"/>
                    </pic:cNvPicPr>
                  </pic:nvPicPr>
                  <pic:blipFill>
                    <a:blip r:embed="rId31"/>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4"/>
        </w:numPr>
        <w:pStyle w:val="Compact"/>
      </w:pPr>
      <w:r>
        <w:t xml:space="preserve">kiddie pool</w:t>
      </w:r>
    </w:p>
    <w:p>
      <w:pPr>
        <w:numPr>
          <w:ilvl w:val="1"/>
          <w:numId w:val="1000"/>
        </w:numPr>
        <w:pStyle w:val="Compact"/>
      </w:pPr>
      <w:r>
        <w:drawing>
          <wp:inline>
            <wp:extent cx="5943600" cy="4457700"/>
            <wp:effectExtent b="0" l="0" r="0" t="0"/>
            <wp:docPr descr="Kiddie pool." title="" id="35" name="Picture"/>
            <a:graphic>
              <a:graphicData uri="http://schemas.openxmlformats.org/drawingml/2006/picture">
                <pic:pic>
                  <pic:nvPicPr>
                    <pic:cNvPr descr="/app/tmp/embedder-1671020183.148591.jpg" id="36" name="Picture"/>
                    <pic:cNvPicPr>
                      <a:picLocks noChangeArrowheads="1" noChangeAspect="1"/>
                    </pic:cNvPicPr>
                  </pic:nvPicPr>
                  <pic:blipFill>
                    <a:blip r:embed="rId34"/>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4"/>
        </w:numPr>
        <w:pStyle w:val="Compact"/>
      </w:pPr>
      <w:r>
        <w:t xml:space="preserve">pot</w:t>
      </w:r>
    </w:p>
    <w:p>
      <w:pPr>
        <w:numPr>
          <w:ilvl w:val="1"/>
          <w:numId w:val="1000"/>
        </w:numPr>
        <w:pStyle w:val="Compact"/>
      </w:pPr>
      <w:r>
        <w:drawing>
          <wp:inline>
            <wp:extent cx="5943600" cy="3962400"/>
            <wp:effectExtent b="0" l="0" r="0" t="0"/>
            <wp:docPr descr="" title="" id="38" name="Picture"/>
            <a:graphic>
              <a:graphicData uri="http://schemas.openxmlformats.org/drawingml/2006/picture">
                <pic:pic>
                  <pic:nvPicPr>
                    <pic:cNvPr descr="/app/tmp/embedder-1671020183.2084322.jpeg" id="39" name="Picture"/>
                    <pic:cNvPicPr>
                      <a:picLocks noChangeArrowheads="1" noChangeAspect="1"/>
                    </pic:cNvPicPr>
                  </pic:nvPicPr>
                  <pic:blipFill>
                    <a:blip r:embed="rId37"/>
                    <a:stretch>
                      <a:fillRect/>
                    </a:stretch>
                  </pic:blipFill>
                  <pic:spPr bwMode="auto">
                    <a:xfrm>
                      <a:off x="0" y="0"/>
                      <a:ext cx="5943600" cy="3962400"/>
                    </a:xfrm>
                    <a:prstGeom prst="rect">
                      <a:avLst/>
                    </a:prstGeom>
                    <a:noFill/>
                    <a:ln w="9525">
                      <a:noFill/>
                      <a:headEnd/>
                      <a:tailEnd/>
                    </a:ln>
                  </pic:spPr>
                </pic:pic>
              </a:graphicData>
            </a:graphic>
          </wp:inline>
        </w:drawing>
      </w:r>
    </w:p>
    <w:p>
      <w:pPr>
        <w:numPr>
          <w:ilvl w:val="1"/>
          <w:numId w:val="1004"/>
        </w:numPr>
        <w:pStyle w:val="Compact"/>
      </w:pPr>
      <w:r>
        <w:t xml:space="preserve">toilet tank</w:t>
      </w:r>
    </w:p>
    <w:p>
      <w:pPr>
        <w:numPr>
          <w:ilvl w:val="1"/>
          <w:numId w:val="1000"/>
        </w:numPr>
        <w:pStyle w:val="Compact"/>
      </w:pPr>
      <w:r>
        <w:drawing>
          <wp:inline>
            <wp:extent cx="5943600" cy="7924800"/>
            <wp:effectExtent b="0" l="0" r="0" t="0"/>
            <wp:docPr descr="A toilet." title="" id="41" name="Picture"/>
            <a:graphic>
              <a:graphicData uri="http://schemas.openxmlformats.org/drawingml/2006/picture">
                <pic:pic>
                  <pic:nvPicPr>
                    <pic:cNvPr descr="/app/tmp/embedder-1671020183.277076.jpeg" id="42" name="Picture"/>
                    <pic:cNvPicPr>
                      <a:picLocks noChangeArrowheads="1" noChangeAspect="1"/>
                    </pic:cNvPicPr>
                  </pic:nvPicPr>
                  <pic:blipFill>
                    <a:blip r:embed="rId40"/>
                    <a:stretch>
                      <a:fillRect/>
                    </a:stretch>
                  </pic:blipFill>
                  <pic:spPr bwMode="auto">
                    <a:xfrm>
                      <a:off x="0" y="0"/>
                      <a:ext cx="5943600" cy="7924800"/>
                    </a:xfrm>
                    <a:prstGeom prst="rect">
                      <a:avLst/>
                    </a:prstGeom>
                    <a:noFill/>
                    <a:ln w="9525">
                      <a:noFill/>
                      <a:headEnd/>
                      <a:tailEnd/>
                    </a:ln>
                  </pic:spPr>
                </pic:pic>
              </a:graphicData>
            </a:graphic>
          </wp:inline>
        </w:drawing>
      </w:r>
    </w:p>
    <w:p>
      <w:pPr>
        <w:numPr>
          <w:ilvl w:val="0"/>
          <w:numId w:val="1000"/>
        </w:numPr>
      </w:pPr>
      <w:r>
        <w:t xml:space="preserve">number of liters</w:t>
      </w:r>
    </w:p>
    <w:p>
      <w:pPr>
        <w:numPr>
          <w:ilvl w:val="1"/>
          <w:numId w:val="1005"/>
        </w:numPr>
      </w:pPr>
      <w:r>
        <w:t xml:space="preserve">4 liters</w:t>
      </w:r>
    </w:p>
    <w:p>
      <w:pPr>
        <w:numPr>
          <w:ilvl w:val="1"/>
          <w:numId w:val="1005"/>
        </w:numPr>
      </w:pPr>
      <w:r>
        <w:t xml:space="preserve">6 liters</w:t>
      </w:r>
    </w:p>
    <w:p>
      <w:pPr>
        <w:numPr>
          <w:ilvl w:val="1"/>
          <w:numId w:val="1005"/>
        </w:numPr>
      </w:pPr>
      <w:r>
        <w:t xml:space="preserve">500 liters</w:t>
      </w:r>
    </w:p>
    <w:p>
      <w:pPr>
        <w:numPr>
          <w:ilvl w:val="1"/>
          <w:numId w:val="1005"/>
        </w:numPr>
      </w:pPr>
      <w:r>
        <w:t xml:space="preserve">10 liters</w:t>
      </w:r>
    </w:p>
    <w:bookmarkEnd w:id="43"/>
    <w:bookmarkStart w:id="92" w:name="measure-liquid-volume"/>
    <w:p>
      <w:pPr>
        <w:pStyle w:val="Heading3"/>
      </w:pPr>
      <w:r>
        <w:t xml:space="preserve">8.2: Measure Liquid Volume</w:t>
      </w:r>
    </w:p>
    <w:p>
      <w:pPr>
        <w:pStyle w:val="FirstParagraph"/>
      </w:pPr>
      <w:r>
        <w:t xml:space="preserve">What do you notice? What do you wonder?</w:t>
      </w:r>
    </w:p>
    <w:p>
      <w:pPr>
        <w:pStyle w:val="BodyText"/>
      </w:pPr>
      <w:r>
        <w:drawing>
          <wp:inline>
            <wp:extent cx="5943600" cy="4457700"/>
            <wp:effectExtent b="0" l="0" r="0" t="0"/>
            <wp:docPr descr="Empty jug with lines for measurement." title="" id="45" name="Picture"/>
            <a:graphic>
              <a:graphicData uri="http://schemas.openxmlformats.org/drawingml/2006/picture">
                <pic:pic>
                  <pic:nvPicPr>
                    <pic:cNvPr descr="/app/tmp/embedder-1671020183.3485072.jpeg" id="46" name="Picture"/>
                    <pic:cNvPicPr>
                      <a:picLocks noChangeArrowheads="1" noChangeAspect="1"/>
                    </pic:cNvPicPr>
                  </pic:nvPicPr>
                  <pic:blipFill>
                    <a:blip r:embed="rId44"/>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drawing>
          <wp:inline>
            <wp:extent cx="1553527" cy="2057400"/>
            <wp:effectExtent b="0" l="0" r="0" t="0"/>
            <wp:docPr descr="A container measuring in liters." title="" id="48" name="Picture"/>
            <a:graphic>
              <a:graphicData uri="http://schemas.openxmlformats.org/drawingml/2006/picture">
                <pic:pic>
                  <pic:nvPicPr>
                    <pic:cNvPr descr="/app/tmp/embedder-1671020183.413375.png" id="49" name="Picture"/>
                    <pic:cNvPicPr>
                      <a:picLocks noChangeArrowheads="1" noChangeAspect="1"/>
                    </pic:cNvPicPr>
                  </pic:nvPicPr>
                  <pic:blipFill>
                    <a:blip r:embed="rId47"/>
                    <a:stretch>
                      <a:fillRect/>
                    </a:stretch>
                  </pic:blipFill>
                  <pic:spPr bwMode="auto">
                    <a:xfrm>
                      <a:off x="0" y="0"/>
                      <a:ext cx="1553527" cy="2057400"/>
                    </a:xfrm>
                    <a:prstGeom prst="rect">
                      <a:avLst/>
                    </a:prstGeom>
                    <a:noFill/>
                    <a:ln w="9525">
                      <a:noFill/>
                      <a:headEnd/>
                      <a:tailEnd/>
                    </a:ln>
                  </pic:spPr>
                </pic:pic>
              </a:graphicData>
            </a:graphic>
          </wp:inline>
        </w:drawing>
      </w:r>
    </w:p>
    <w:p>
      <w:pPr>
        <w:pStyle w:val="BodyText"/>
      </w:pPr>
      <w:r>
        <w:drawing>
          <wp:inline>
            <wp:extent cx="5943600" cy="1005845"/>
            <wp:effectExtent b="0" l="0" r="0" t="0"/>
            <wp:docPr descr="A ruler measuring in inches." title="" id="51" name="Picture"/>
            <a:graphic>
              <a:graphicData uri="http://schemas.openxmlformats.org/drawingml/2006/picture">
                <pic:pic>
                  <pic:nvPicPr>
                    <pic:cNvPr descr="/app/tmp/embedder-1671020183.4827662.png" id="52" name="Picture"/>
                    <pic:cNvPicPr>
                      <a:picLocks noChangeArrowheads="1" noChangeAspect="1"/>
                    </pic:cNvPicPr>
                  </pic:nvPicPr>
                  <pic:blipFill>
                    <a:blip r:embed="rId50"/>
                    <a:stretch>
                      <a:fillRect/>
                    </a:stretch>
                  </pic:blipFill>
                  <pic:spPr bwMode="auto">
                    <a:xfrm>
                      <a:off x="0" y="0"/>
                      <a:ext cx="5943600" cy="1005845"/>
                    </a:xfrm>
                    <a:prstGeom prst="rect">
                      <a:avLst/>
                    </a:prstGeom>
                    <a:noFill/>
                    <a:ln w="9525">
                      <a:noFill/>
                      <a:headEnd/>
                      <a:tailEnd/>
                    </a:ln>
                  </pic:spPr>
                </pic:pic>
              </a:graphicData>
            </a:graphic>
          </wp:inline>
        </w:drawing>
      </w:r>
    </w:p>
    <w:p>
      <w:pPr>
        <w:numPr>
          <w:ilvl w:val="0"/>
          <w:numId w:val="1006"/>
        </w:numPr>
      </w:pPr>
      <w:r>
        <w:t xml:space="preserve">The container in each image is marked in liters. Find the volume of the liquid.</w:t>
      </w:r>
    </w:p>
    <w:p>
      <w:pPr>
        <w:numPr>
          <w:ilvl w:val="0"/>
          <w:numId w:val="1000"/>
        </w:numPr>
        <w:pStyle w:val="Compact"/>
      </w:pPr>
      <w:r>
        <w:t xml:space="preserve">A</w:t>
      </w:r>
      <w:r>
        <w:drawing>
          <wp:inline>
            <wp:extent cx="5943600" cy="4457700"/>
            <wp:effectExtent b="0" l="0" r="0" t="0"/>
            <wp:docPr descr="Jug of water measured in liters." title="" id="54" name="Picture"/>
            <a:graphic>
              <a:graphicData uri="http://schemas.openxmlformats.org/drawingml/2006/picture">
                <pic:pic>
                  <pic:nvPicPr>
                    <pic:cNvPr descr="/app/tmp/embedder-1671020183.5819747.jpeg" id="55" name="Picture"/>
                    <pic:cNvPicPr>
                      <a:picLocks noChangeArrowheads="1" noChangeAspect="1"/>
                    </pic:cNvPicPr>
                  </pic:nvPicPr>
                  <pic:blipFill>
                    <a:blip r:embed="rId53"/>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5943600" cy="4457700"/>
            <wp:effectExtent b="0" l="0" r="0" t="0"/>
            <wp:docPr descr="Jug of water measured in liters." title="" id="57" name="Picture"/>
            <a:graphic>
              <a:graphicData uri="http://schemas.openxmlformats.org/drawingml/2006/picture">
                <pic:pic>
                  <pic:nvPicPr>
                    <pic:cNvPr descr="/app/tmp/embedder-1671020183.6836152.jpeg" id="58" name="Picture"/>
                    <pic:cNvPicPr>
                      <a:picLocks noChangeArrowheads="1" noChangeAspect="1"/>
                    </pic:cNvPicPr>
                  </pic:nvPicPr>
                  <pic:blipFill>
                    <a:blip r:embed="rId56"/>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553527" cy="2057400"/>
            <wp:effectExtent b="0" l="0" r="0" t="0"/>
            <wp:docPr descr="A container measuring water in liters." title="" id="60" name="Picture"/>
            <a:graphic>
              <a:graphicData uri="http://schemas.openxmlformats.org/drawingml/2006/picture">
                <pic:pic>
                  <pic:nvPicPr>
                    <pic:cNvPr descr="/app/tmp/embedder-1671020183.744167.png" id="61" name="Picture"/>
                    <pic:cNvPicPr>
                      <a:picLocks noChangeArrowheads="1" noChangeAspect="1"/>
                    </pic:cNvPicPr>
                  </pic:nvPicPr>
                  <pic:blipFill>
                    <a:blip r:embed="rId59"/>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553527" cy="2057400"/>
            <wp:effectExtent b="0" l="0" r="0" t="0"/>
            <wp:docPr descr="A container measuring water in liters." title="" id="63" name="Picture"/>
            <a:graphic>
              <a:graphicData uri="http://schemas.openxmlformats.org/drawingml/2006/picture">
                <pic:pic>
                  <pic:nvPicPr>
                    <pic:cNvPr descr="/app/tmp/embedder-1671020183.8157218.png" id="64" name="Picture"/>
                    <pic:cNvPicPr>
                      <a:picLocks noChangeArrowheads="1" noChangeAspect="1"/>
                    </pic:cNvPicPr>
                  </pic:nvPicPr>
                  <pic:blipFill>
                    <a:blip r:embed="rId62"/>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1553527" cy="2057400"/>
            <wp:effectExtent b="0" l="0" r="0" t="0"/>
            <wp:docPr descr="A container measuring water in liters." title="" id="66" name="Picture"/>
            <a:graphic>
              <a:graphicData uri="http://schemas.openxmlformats.org/drawingml/2006/picture">
                <pic:pic>
                  <pic:nvPicPr>
                    <pic:cNvPr descr="/app/tmp/embedder-1671020183.8736207.png" id="67" name="Picture"/>
                    <pic:cNvPicPr>
                      <a:picLocks noChangeArrowheads="1" noChangeAspect="1"/>
                    </pic:cNvPicPr>
                  </pic:nvPicPr>
                  <pic:blipFill>
                    <a:blip r:embed="rId65"/>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F</w:t>
      </w:r>
      <w:r>
        <w:drawing>
          <wp:inline>
            <wp:extent cx="1553527" cy="2057400"/>
            <wp:effectExtent b="0" l="0" r="0" t="0"/>
            <wp:docPr descr="A container measuring water in liters." title="" id="69" name="Picture"/>
            <a:graphic>
              <a:graphicData uri="http://schemas.openxmlformats.org/drawingml/2006/picture">
                <pic:pic>
                  <pic:nvPicPr>
                    <pic:cNvPr descr="/app/tmp/embedder-1671020183.9468045.png" id="70" name="Picture"/>
                    <pic:cNvPicPr>
                      <a:picLocks noChangeArrowheads="1" noChangeAspect="1"/>
                    </pic:cNvPicPr>
                  </pic:nvPicPr>
                  <pic:blipFill>
                    <a:blip r:embed="rId68"/>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G</w:t>
      </w:r>
      <w:r>
        <w:drawing>
          <wp:inline>
            <wp:extent cx="1553527" cy="2057400"/>
            <wp:effectExtent b="0" l="0" r="0" t="0"/>
            <wp:docPr descr="A container measuring water in liters." title="" id="72" name="Picture"/>
            <a:graphic>
              <a:graphicData uri="http://schemas.openxmlformats.org/drawingml/2006/picture">
                <pic:pic>
                  <pic:nvPicPr>
                    <pic:cNvPr descr="/app/tmp/embedder-1671020184.0086496.png" id="73" name="Picture"/>
                    <pic:cNvPicPr>
                      <a:picLocks noChangeArrowheads="1" noChangeAspect="1"/>
                    </pic:cNvPicPr>
                  </pic:nvPicPr>
                  <pic:blipFill>
                    <a:blip r:embed="rId71"/>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H</w:t>
      </w:r>
      <w:r>
        <w:drawing>
          <wp:inline>
            <wp:extent cx="1553527" cy="2057400"/>
            <wp:effectExtent b="0" l="0" r="0" t="0"/>
            <wp:docPr descr="A container measuring water in liters." title="" id="75" name="Picture"/>
            <a:graphic>
              <a:graphicData uri="http://schemas.openxmlformats.org/drawingml/2006/picture">
                <pic:pic>
                  <pic:nvPicPr>
                    <pic:cNvPr descr="/app/tmp/embedder-1671020184.1051555.png" id="76" name="Picture"/>
                    <pic:cNvPicPr>
                      <a:picLocks noChangeArrowheads="1" noChangeAspect="1"/>
                    </pic:cNvPicPr>
                  </pic:nvPicPr>
                  <pic:blipFill>
                    <a:blip r:embed="rId74"/>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6"/>
        </w:numPr>
      </w:pPr>
      <w:r>
        <w:t xml:space="preserve">Shade the images of the empty containers to show the liquid volume.</w:t>
      </w:r>
    </w:p>
    <w:p>
      <w:pPr>
        <w:numPr>
          <w:ilvl w:val="0"/>
          <w:numId w:val="1000"/>
        </w:numPr>
        <w:pStyle w:val="Compact"/>
      </w:pPr>
      <w:r>
        <w:t xml:space="preserve">P: 1 liter</w:t>
      </w:r>
      <w:r>
        <w:drawing>
          <wp:inline>
            <wp:extent cx="1553527" cy="2057400"/>
            <wp:effectExtent b="0" l="0" r="0" t="0"/>
            <wp:docPr descr="A container measuring in liters." title="" id="78" name="Picture"/>
            <a:graphic>
              <a:graphicData uri="http://schemas.openxmlformats.org/drawingml/2006/picture">
                <pic:pic>
                  <pic:nvPicPr>
                    <pic:cNvPr descr="/app/tmp/embedder-1671020184.1783528.png" id="79" name="Picture"/>
                    <pic:cNvPicPr>
                      <a:picLocks noChangeArrowheads="1" noChangeAspect="1"/>
                    </pic:cNvPicPr>
                  </pic:nvPicPr>
                  <pic:blipFill>
                    <a:blip r:embed="rId77"/>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Q: 8 liters</w:t>
      </w:r>
      <w:r>
        <w:drawing>
          <wp:inline>
            <wp:extent cx="1553527" cy="2057400"/>
            <wp:effectExtent b="0" l="0" r="0" t="0"/>
            <wp:docPr descr="A container measuring in liters." title="" id="81" name="Picture"/>
            <a:graphic>
              <a:graphicData uri="http://schemas.openxmlformats.org/drawingml/2006/picture">
                <pic:pic>
                  <pic:nvPicPr>
                    <pic:cNvPr descr="/app/tmp/embedder-1671020184.2285237.png" id="82" name="Picture"/>
                    <pic:cNvPicPr>
                      <a:picLocks noChangeArrowheads="1" noChangeAspect="1"/>
                    </pic:cNvPicPr>
                  </pic:nvPicPr>
                  <pic:blipFill>
                    <a:blip r:embed="rId80"/>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R: 7 liters</w:t>
      </w:r>
      <w:r>
        <w:drawing>
          <wp:inline>
            <wp:extent cx="1553527" cy="2057400"/>
            <wp:effectExtent b="0" l="0" r="0" t="0"/>
            <wp:docPr descr="A container measuring in liters." title="" id="84" name="Picture"/>
            <a:graphic>
              <a:graphicData uri="http://schemas.openxmlformats.org/drawingml/2006/picture">
                <pic:pic>
                  <pic:nvPicPr>
                    <pic:cNvPr descr="/app/tmp/embedder-1671020184.2970302.png" id="85" name="Picture"/>
                    <pic:cNvPicPr>
                      <a:picLocks noChangeArrowheads="1" noChangeAspect="1"/>
                    </pic:cNvPicPr>
                  </pic:nvPicPr>
                  <pic:blipFill>
                    <a:blip r:embed="rId83"/>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S:</w:t>
      </w:r>
      <w:r>
        <w:t xml:space="preserve"> </w:t>
      </w:r>
      <m:oMath>
        <m:r>
          <m:t>2</m:t>
        </m:r>
        <m:f>
          <m:fPr>
            <m:type m:val="bar"/>
          </m:fPr>
          <m:num>
            <m:r>
              <m:t>1</m:t>
            </m:r>
          </m:num>
          <m:den>
            <m:r>
              <m:t>2</m:t>
            </m:r>
          </m:den>
        </m:f>
      </m:oMath>
      <w:r>
        <w:t xml:space="preserve"> </w:t>
      </w:r>
      <w:r>
        <w:t xml:space="preserve">liters</w:t>
      </w:r>
      <w:r>
        <w:drawing>
          <wp:inline>
            <wp:extent cx="1553527" cy="2057400"/>
            <wp:effectExtent b="0" l="0" r="0" t="0"/>
            <wp:docPr descr="A container measuring in liters." title="" id="87" name="Picture"/>
            <a:graphic>
              <a:graphicData uri="http://schemas.openxmlformats.org/drawingml/2006/picture">
                <pic:pic>
                  <pic:nvPicPr>
                    <pic:cNvPr descr="/app/tmp/embedder-1671020184.3658218.png" id="88" name="Picture"/>
                    <pic:cNvPicPr>
                      <a:picLocks noChangeArrowheads="1" noChangeAspect="1"/>
                    </pic:cNvPicPr>
                  </pic:nvPicPr>
                  <pic:blipFill>
                    <a:blip r:embed="rId86"/>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T: 23 liters</w:t>
      </w:r>
      <w:r>
        <w:drawing>
          <wp:inline>
            <wp:extent cx="1553527" cy="2057400"/>
            <wp:effectExtent b="0" l="0" r="0" t="0"/>
            <wp:docPr descr="A container measuring in liters." title="" id="90" name="Picture"/>
            <a:graphic>
              <a:graphicData uri="http://schemas.openxmlformats.org/drawingml/2006/picture">
                <pic:pic>
                  <pic:nvPicPr>
                    <pic:cNvPr descr="/app/tmp/embedder-1671020184.4465327.png" id="91" name="Picture"/>
                    <pic:cNvPicPr>
                      <a:picLocks noChangeArrowheads="1" noChangeAspect="1"/>
                    </pic:cNvPicPr>
                  </pic:nvPicPr>
                  <pic:blipFill>
                    <a:blip r:embed="rId89"/>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6"/>
        </w:numPr>
        <w:pStyle w:val="Compact"/>
      </w:pPr>
      <w:r>
        <w:t xml:space="preserve">If you have time: Of all the containers in this activity, which two containers have the most liquid? How many liters would you have if you combined the liquid in them? Explain or show your reasoning.</w:t>
      </w:r>
    </w:p>
    <w:bookmarkEnd w:id="92"/>
    <w:bookmarkStart w:id="105" w:name="section-summary"/>
    <w:p>
      <w:pPr>
        <w:pStyle w:val="Heading3"/>
      </w:pPr>
      <w:r>
        <w:t xml:space="preserve">Section Summary</w:t>
      </w:r>
    </w:p>
    <w:p>
      <w:pPr>
        <w:pStyle w:val="FirstParagraph"/>
      </w:pPr>
      <w:r>
        <w:t xml:space="preserve">Section Summary</w:t>
      </w:r>
    </w:p>
    <w:p>
      <w:pPr>
        <w:pStyle w:val="BodyText"/>
      </w:pPr>
      <w:r>
        <w:t xml:space="preserve">In this section, we learned how to measure and estimate weight in grams and kilograms.</w:t>
      </w:r>
    </w:p>
    <w:p>
      <w:pPr>
        <w:pStyle w:val="BodyText"/>
      </w:pPr>
      <w:r>
        <w:t xml:space="preserve">This paper clip weighs</w:t>
      </w:r>
      <w:r>
        <w:t xml:space="preserve"> </w:t>
      </w:r>
      <w:r>
        <w:rPr>
          <w:iCs/>
          <w:i/>
        </w:rPr>
        <w:t xml:space="preserve">about</w:t>
      </w:r>
      <w:r>
        <w:t xml:space="preserve"> </w:t>
      </w:r>
      <w:r>
        <w:t xml:space="preserve">1 gram.</w:t>
      </w:r>
    </w:p>
    <w:p>
      <w:pPr>
        <w:pStyle w:val="BodyText"/>
      </w:pPr>
      <w:r>
        <w:drawing>
          <wp:inline>
            <wp:extent cx="4152900" cy="4914900"/>
            <wp:effectExtent b="0" l="0" r="0" t="0"/>
            <wp:docPr descr="Paper clip." title="" id="94" name="Picture"/>
            <a:graphic>
              <a:graphicData uri="http://schemas.openxmlformats.org/drawingml/2006/picture">
                <pic:pic>
                  <pic:nvPicPr>
                    <pic:cNvPr descr="/app/tmp/embedder-1671020184.5192962.jpg" id="95" name="Picture"/>
                    <pic:cNvPicPr>
                      <a:picLocks noChangeArrowheads="1" noChangeAspect="1"/>
                    </pic:cNvPicPr>
                  </pic:nvPicPr>
                  <pic:blipFill>
                    <a:blip r:embed="rId93"/>
                    <a:stretch>
                      <a:fillRect/>
                    </a:stretch>
                  </pic:blipFill>
                  <pic:spPr bwMode="auto">
                    <a:xfrm>
                      <a:off x="0" y="0"/>
                      <a:ext cx="4152900" cy="4914900"/>
                    </a:xfrm>
                    <a:prstGeom prst="rect">
                      <a:avLst/>
                    </a:prstGeom>
                    <a:noFill/>
                    <a:ln w="9525">
                      <a:noFill/>
                      <a:headEnd/>
                      <a:tailEnd/>
                    </a:ln>
                  </pic:spPr>
                </pic:pic>
              </a:graphicData>
            </a:graphic>
          </wp:inline>
        </w:drawing>
      </w:r>
    </w:p>
    <w:p>
      <w:pPr>
        <w:pStyle w:val="BodyText"/>
      </w:pPr>
      <w:r>
        <w:t xml:space="preserve">This basket of apples weighs</w:t>
      </w:r>
      <w:r>
        <w:t xml:space="preserve"> </w:t>
      </w:r>
      <w:r>
        <w:rPr>
          <w:iCs/>
          <w:i/>
        </w:rPr>
        <w:t xml:space="preserve">about</w:t>
      </w:r>
      <w:r>
        <w:t xml:space="preserve"> </w:t>
      </w:r>
      <w:r>
        <w:t xml:space="preserve">1 kilogram.</w:t>
      </w:r>
    </w:p>
    <w:p>
      <w:pPr>
        <w:pStyle w:val="BodyText"/>
      </w:pPr>
      <w:r>
        <w:drawing>
          <wp:inline>
            <wp:extent cx="5943600" cy="4406293"/>
            <wp:effectExtent b="0" l="0" r="0" t="0"/>
            <wp:docPr descr="Basket of apples." title="" id="97" name="Picture"/>
            <a:graphic>
              <a:graphicData uri="http://schemas.openxmlformats.org/drawingml/2006/picture">
                <pic:pic>
                  <pic:nvPicPr>
                    <pic:cNvPr descr="/app/tmp/embedder-1671020184.5563986.jpeg" id="98" name="Picture"/>
                    <pic:cNvPicPr>
                      <a:picLocks noChangeArrowheads="1" noChangeAspect="1"/>
                    </pic:cNvPicPr>
                  </pic:nvPicPr>
                  <pic:blipFill>
                    <a:blip r:embed="rId96"/>
                    <a:stretch>
                      <a:fillRect/>
                    </a:stretch>
                  </pic:blipFill>
                  <pic:spPr bwMode="auto">
                    <a:xfrm>
                      <a:off x="0" y="0"/>
                      <a:ext cx="5943600" cy="4406293"/>
                    </a:xfrm>
                    <a:prstGeom prst="rect">
                      <a:avLst/>
                    </a:prstGeom>
                    <a:noFill/>
                    <a:ln w="9525">
                      <a:noFill/>
                      <a:headEnd/>
                      <a:tailEnd/>
                    </a:ln>
                  </pic:spPr>
                </pic:pic>
              </a:graphicData>
            </a:graphic>
          </wp:inline>
        </w:drawing>
      </w:r>
    </w:p>
    <w:p>
      <w:pPr>
        <w:pStyle w:val="BodyText"/>
      </w:pPr>
      <w:r>
        <w:t xml:space="preserve">We also learned how to measure and estimate liquid volume in liters.</w:t>
      </w:r>
    </w:p>
    <w:p>
      <w:pPr>
        <w:pStyle w:val="BodyText"/>
      </w:pPr>
      <w:r>
        <w:drawing>
          <wp:inline>
            <wp:extent cx="5943600" cy="4457700"/>
            <wp:effectExtent b="0" l="0" r="0" t="0"/>
            <wp:docPr descr="Container with hash marks measuring liters filled with liquid to the fifth hash mark." title="" id="100" name="Picture"/>
            <a:graphic>
              <a:graphicData uri="http://schemas.openxmlformats.org/drawingml/2006/picture">
                <pic:pic>
                  <pic:nvPicPr>
                    <pic:cNvPr descr="/app/tmp/embedder-1671020184.6033347.jpeg" id="101" name="Picture"/>
                    <pic:cNvPicPr>
                      <a:picLocks noChangeArrowheads="1" noChangeAspect="1"/>
                    </pic:cNvPicPr>
                  </pic:nvPicPr>
                  <pic:blipFill>
                    <a:blip r:embed="rId99"/>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103" name="Picture"/>
            <a:graphic>
              <a:graphicData uri="http://schemas.openxmlformats.org/drawingml/2006/picture">
                <pic:pic>
                  <pic:nvPicPr>
                    <pic:cNvPr descr="/app/app/assets/images/export/ccby_logo_small.png" id="104" name="Picture"/>
                    <pic:cNvPicPr>
                      <a:picLocks noChangeArrowheads="1" noChangeAspect="1"/>
                    </pic:cNvPicPr>
                  </pic:nvPicPr>
                  <pic:blipFill>
                    <a:blip r:embed="rId10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10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102" Target="media/rId102.pn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4" Target="media/rId44.jp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 Type="http://schemas.openxmlformats.org/officeDocument/2006/relationships/image" Id="rId80" Target="media/rId80.png" /><Relationship Type="http://schemas.openxmlformats.org/officeDocument/2006/relationships/image" Id="rId83" Target="media/rId83.png" /><Relationship Type="http://schemas.openxmlformats.org/officeDocument/2006/relationships/image" Id="rId86" Target="media/rId86.png" /><Relationship Type="http://schemas.openxmlformats.org/officeDocument/2006/relationships/image" Id="rId89" Target="media/rId89.pn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2022-12-14T12:16:25Z</dcterms:created>
  <dcterms:modified xsi:type="dcterms:W3CDTF">2022-12-14T12:16:25Z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VIa7+JcLlJz5mzeXUrx3K8vV59wa01JGsGZZZlThM/hwgv6h+4NswTx/lIkD2FtD8j2eWg5ZD1017LwWIO4wpQ==</vt:lpwstr>
  </property>
</Properties>
</file>