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rId21.png" ContentType="image/png"/>
  <Override PartName="/word/media/rId24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7-practice-problems"/>
    <w:p>
      <w:pPr>
        <w:pStyle w:val="Heading3"/>
      </w:pPr>
      <w:r>
        <w:t xml:space="preserve">Lesson 7 Practice Problems</w:t>
      </w:r>
    </w:p>
    <w:bookmarkEnd w:id="20"/>
    <w:p>
      <w:pPr>
        <w:numPr>
          <w:ilvl w:val="0"/>
          <w:numId w:val="1001"/>
        </w:numPr>
      </w:pPr>
      <w:r>
        <w:t xml:space="preserve">The point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y</m:t>
            </m:r>
          </m:e>
        </m:d>
      </m:oMath>
      <w:r>
        <w:t xml:space="preserve"> </w:t>
      </w:r>
      <w:r>
        <w:t xml:space="preserve">is the same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4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 </w:t>
      </w:r>
      <w:r>
        <w:t xml:space="preserve">as it is from the</w:t>
      </w:r>
      <w:r>
        <w:t xml:space="preserve"> </w:t>
      </w:r>
      <m:oMath>
        <m:r>
          <m:t>x</m:t>
        </m:r>
      </m:oMath>
      <w:r>
        <w:t xml:space="preserve">-axis. What is the value of</w:t>
      </w:r>
      <w:r>
        <w:t xml:space="preserve"> </w:t>
      </w:r>
      <m:oMath>
        <m:r>
          <m:t>y</m:t>
        </m:r>
      </m:oMath>
      <w:r>
        <w:t xml:space="preserve">?</w:t>
      </w:r>
    </w:p>
    <w:p>
      <w:pPr>
        <w:numPr>
          <w:ilvl w:val="0"/>
          <w:numId w:val="1001"/>
        </w:numPr>
      </w:pPr>
      <w:r>
        <w:t xml:space="preserve">A parabola is defined as the set of points the same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  <w:r>
        <w:t xml:space="preserve"> </w:t>
      </w:r>
      <w:r>
        <w:t xml:space="preserve">and the line</w:t>
      </w:r>
      <w:r>
        <w:t xml:space="preserve"> </w:t>
      </w:r>
      <m:oMath>
        <m:r>
          <m:t>y</m:t>
        </m:r>
        <m:r>
          <m:rPr>
            <m:sty m:val="p"/>
          </m:rPr>
          <m:t>=</m:t>
        </m:r>
        <m:r>
          <m:t>4</m:t>
        </m:r>
      </m:oMath>
      <w:r>
        <w:t xml:space="preserve">. Select</w:t>
      </w:r>
      <w:r>
        <w:t xml:space="preserve"> </w:t>
      </w:r>
      <w:r>
        <w:rPr>
          <w:bCs/>
          <w:b/>
        </w:rPr>
        <w:t xml:space="preserve">all</w:t>
      </w:r>
      <w:r>
        <w:t xml:space="preserve"> </w:t>
      </w:r>
      <w:r>
        <w:t xml:space="preserve">points that are on this parabola.</w:t>
      </w:r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2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6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7</m:t>
            </m:r>
            <m:r>
              <m:rPr>
                <m:sty m:val="p"/>
              </m:rPr>
              <m:t>,</m:t>
            </m:r>
            <m:r>
              <m:t>3</m:t>
            </m:r>
          </m:e>
        </m:d>
      </m:oMath>
    </w:p>
    <w:p>
      <w:pPr>
        <w:numPr>
          <w:ilvl w:val="1"/>
          <w:numId w:val="1002"/>
        </w:numPr>
      </w:pPr>
      <m:oMath>
        <m:d>
          <m:dPr>
            <m:begChr m:val="("/>
            <m:endChr m:val=")"/>
            <m:sepChr m:val=""/>
            <m:grow/>
          </m:dPr>
          <m:e>
            <m:r>
              <m:t>8</m:t>
            </m:r>
            <m:r>
              <m:rPr>
                <m:sty m:val="p"/>
              </m:rPr>
              <m:t>,</m:t>
            </m:r>
            <m:r>
              <m:t>2</m:t>
            </m:r>
          </m:e>
        </m:d>
      </m:oMath>
    </w:p>
    <w:p>
      <w:pPr>
        <w:numPr>
          <w:ilvl w:val="0"/>
          <w:numId w:val="1001"/>
        </w:numPr>
      </w:pPr>
      <w:r>
        <w:t xml:space="preserve">Compare and contrast the parabolas with these definitions.</w:t>
      </w:r>
    </w:p>
    <w:p>
      <w:pPr>
        <w:numPr>
          <w:ilvl w:val="1"/>
          <w:numId w:val="1003"/>
        </w:numPr>
        <w:pStyle w:val="Compact"/>
      </w:pPr>
      <w:r>
        <w:t xml:space="preserve">parabola A: points that are the same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4</m:t>
            </m:r>
          </m:e>
        </m:d>
      </m:oMath>
      <w:r>
        <w:t xml:space="preserve"> </w:t>
      </w:r>
      <w:r>
        <w:t xml:space="preserve">and the</w:t>
      </w:r>
      <w:r>
        <w:t xml:space="preserve"> </w:t>
      </w:r>
      <m:oMath>
        <m:r>
          <m:t>x</m:t>
        </m:r>
      </m:oMath>
      <w:r>
        <w:t xml:space="preserve">-axis</w:t>
      </w:r>
    </w:p>
    <w:p>
      <w:pPr>
        <w:numPr>
          <w:ilvl w:val="1"/>
          <w:numId w:val="1003"/>
        </w:numPr>
        <w:pStyle w:val="Compact"/>
      </w:pPr>
      <w:r>
        <w:t xml:space="preserve">parabola B: points that are the same distance from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6</m:t>
            </m:r>
          </m:e>
        </m:d>
      </m:oMath>
      <w:r>
        <w:t xml:space="preserve"> </w:t>
      </w:r>
      <w:r>
        <w:t xml:space="preserve">and the</w:t>
      </w:r>
      <w:r>
        <w:t xml:space="preserve"> </w:t>
      </w:r>
      <m:oMath>
        <m:r>
          <m:t>x</m:t>
        </m:r>
      </m:oMath>
      <w:r>
        <w:t xml:space="preserve">-axis</w:t>
      </w:r>
    </w:p>
    <w:p>
      <w:pPr>
        <w:numPr>
          <w:ilvl w:val="0"/>
          <w:numId w:val="1001"/>
        </w:numPr>
      </w:pPr>
      <w:r>
        <w:t xml:space="preserve">Find the center and radius of the circle represented by the equation 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8</m:t>
        </m:r>
        <m:r>
          <m:t>y</m:t>
        </m:r>
        <m:r>
          <m:rPr>
            <m:sty m:val="p"/>
          </m:rPr>
          <m:t>+</m:t>
        </m:r>
        <m:r>
          <m:t>5</m:t>
        </m:r>
        <m:r>
          <m:rPr>
            <m:sty m:val="p"/>
          </m:rPr>
          <m:t>=</m:t>
        </m:r>
        <m:r>
          <m:t>0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Match each expression with the value needed in the box in order for the expression to be a perfect square trinomial.</w:t>
      </w:r>
    </w:p>
    <w:p>
      <w:pPr>
        <w:numPr>
          <w:ilvl w:val="1"/>
          <w:numId w:val="1004"/>
        </w:numPr>
      </w:pPr>
      <w:r>
        <w:t xml:space="preserve">​​​​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14</m:t>
        </m:r>
        <m:r>
          <m:t>x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​​​​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</m:den>
        </m:f>
        <m:r>
          <m:t>x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1"/>
          <w:numId w:val="1004"/>
        </w:numPr>
      </w:pPr>
      <m:oMath>
        <m:sSup>
          <m:e>
            <m:r>
              <m:t>c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c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1"/>
          <w:numId w:val="1004"/>
        </w:numPr>
      </w:pPr>
      <w:r>
        <w:t xml:space="preserve">​​​​</w:t>
      </w:r>
      <m:oMath>
        <m:sSup>
          <m:e>
            <m:r>
              <m:t>z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z</m:t>
        </m:r>
        <m:r>
          <m:rPr>
            <m:sty m:val="p"/>
          </m:rPr>
          <m:t>+</m:t>
        </m:r>
        <m:borderBox>
          <m:e>
            <m:phant>
              <m:phantPr>
                <m:show m:val="0"/>
              </m:phantPr>
              <m:e>
                <m:r>
                  <m:t>3</m:t>
                </m:r>
              </m:e>
            </m:phant>
          </m:e>
        </m:borderBox>
      </m:oMath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16</m:t>
            </m:r>
          </m:den>
        </m:f>
      </m:oMath>
    </w:p>
    <w:p>
      <w:pPr>
        <w:numPr>
          <w:ilvl w:val="1"/>
          <w:numId w:val="1005"/>
        </w:numPr>
      </w:pPr>
      <w:r>
        <w:t xml:space="preserve">49</w:t>
      </w:r>
    </w:p>
    <w:p>
      <w:pPr>
        <w:numPr>
          <w:ilvl w:val="1"/>
          <w:numId w:val="1005"/>
        </w:numPr>
      </w:pPr>
      <w:r>
        <w:t xml:space="preserve">25</w:t>
      </w:r>
    </w:p>
    <w:p>
      <w:pPr>
        <w:numPr>
          <w:ilvl w:val="1"/>
          <w:numId w:val="1005"/>
        </w:numPr>
      </w:pPr>
      <m:oMath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0"/>
        </w:numPr>
      </w:pPr>
      <w:r>
        <w:t xml:space="preserve">(From Unit 6, Lesson 6.)</w:t>
      </w:r>
    </w:p>
    <w:p>
      <w:pPr>
        <w:numPr>
          <w:ilvl w:val="0"/>
          <w:numId w:val="1001"/>
        </w:numPr>
      </w:pPr>
      <w:r>
        <w:t xml:space="preserve">Write each expression as the square of a binomial.</w:t>
      </w:r>
    </w:p>
    <w:p>
      <w:pPr>
        <w:numPr>
          <w:ilvl w:val="1"/>
          <w:numId w:val="1006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12</m:t>
        </m:r>
        <m:r>
          <m:t>x</m:t>
        </m:r>
        <m:r>
          <m:rPr>
            <m:sty m:val="p"/>
          </m:rPr>
          <m:t>+</m:t>
        </m:r>
        <m:r>
          <m:t>36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8</m:t>
        </m:r>
        <m:r>
          <m:t>y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1"/>
          <w:numId w:val="1006"/>
        </w:numPr>
        <w:pStyle w:val="Compact"/>
      </w:pPr>
      <m:oMath>
        <m:sSup>
          <m:e>
            <m:r>
              <m:t>w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16</m:t>
        </m:r>
        <m:r>
          <m:t>w</m:t>
        </m:r>
        <m:r>
          <m:rPr>
            <m:sty m:val="p"/>
          </m:rPr>
          <m:t>+</m:t>
        </m:r>
        <m:r>
          <m:t>64</m:t>
        </m:r>
      </m:oMath>
    </w:p>
    <w:p>
      <w:pPr>
        <w:numPr>
          <w:ilvl w:val="0"/>
          <w:numId w:val="1000"/>
        </w:numPr>
      </w:pPr>
      <w:r>
        <w:t xml:space="preserve">(From Unit 6, Lesson 5.)</w:t>
      </w:r>
    </w:p>
    <w:p>
      <w:pPr>
        <w:numPr>
          <w:ilvl w:val="0"/>
          <w:numId w:val="1001"/>
        </w:numPr>
      </w:pPr>
      <w:r>
        <w:t xml:space="preserve">Write an equation of a circle that is centered at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4</m:t>
            </m:r>
          </m:e>
        </m:d>
      </m:oMath>
      <w:r>
        <w:t xml:space="preserve"> </w:t>
      </w:r>
      <w:r>
        <w:t xml:space="preserve">with a radius of 10.</w:t>
      </w:r>
    </w:p>
    <w:p>
      <w:pPr>
        <w:numPr>
          <w:ilvl w:val="0"/>
          <w:numId w:val="1000"/>
        </w:numPr>
      </w:pPr>
      <w:r>
        <w:t xml:space="preserve">(From Unit 6, Lesson 4.)</w:t>
      </w:r>
    </w:p>
    <w:p>
      <w:pPr>
        <w:numPr>
          <w:ilvl w:val="0"/>
          <w:numId w:val="1001"/>
        </w:numPr>
      </w:pPr>
      <w:r>
        <w:t xml:space="preserve">The density of water is 1 gram per cm</w:t>
      </w:r>
      <w:r>
        <w:rPr>
          <w:vertAlign w:val="superscript"/>
        </w:rPr>
        <w:t xml:space="preserve">3</w:t>
      </w:r>
      <w:r>
        <w:t xml:space="preserve">. An object floats in water if its density is less than water’s density, and it sinks if its density is greater than water’s. Will a solid bar of soap shaped like a rectangular prism with mass 1.048 kilograms and dimensions 5.6 centimeters, 13 centimeters, and 16 centimeters float or sink? Explain your reasoning.</w:t>
      </w:r>
    </w:p>
    <w:p>
      <w:pPr>
        <w:numPr>
          <w:ilvl w:val="0"/>
          <w:numId w:val="1000"/>
        </w:numPr>
      </w:pPr>
      <w:r>
        <w:t xml:space="preserve">(From Unit 5, Lesson 17.)</w:t>
      </w:r>
    </w:p>
    <w:p>
      <w:pPr>
        <w:numPr>
          <w:ilvl w:val="0"/>
          <w:numId w:val="1001"/>
        </w:numPr>
      </w:pPr>
      <w:r>
        <w:t xml:space="preserve">Jada has this idea for bisecting angle</w:t>
      </w:r>
      <w:r>
        <w:t xml:space="preserve"> </w:t>
      </w:r>
      <m:oMath>
        <m:r>
          <m:t>A</m:t>
        </m:r>
        <m:r>
          <m:t>B</m:t>
        </m:r>
        <m:r>
          <m:t>C</m:t>
        </m:r>
      </m:oMath>
      <w:r>
        <w:t xml:space="preserve">. First she draws a circle with center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through</w:t>
      </w:r>
      <w:r>
        <w:t xml:space="preserve"> </w:t>
      </w:r>
      <m:oMath>
        <m:r>
          <m:t>A</m:t>
        </m:r>
      </m:oMath>
      <w:r>
        <w:t xml:space="preserve">. Then she constructs the perpendicular bisector of</w:t>
      </w:r>
      <w:r>
        <w:t xml:space="preserve"> </w:t>
      </w:r>
      <m:oMath>
        <m:r>
          <m:t>A</m:t>
        </m:r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Circle with center point B, central angle ABD, DA segment, point C is on BD outside of the circle." title="" id="22" name="Picture"/>
            <a:graphic>
              <a:graphicData uri="http://schemas.openxmlformats.org/drawingml/2006/picture">
                <pic:pic>
                  <pic:nvPicPr>
                    <pic:cNvPr descr="/app/tmp/embedder-1670998076.9850335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971800" cy="2743200"/>
            <wp:effectExtent b="0" l="0" r="0" t="0"/>
            <wp:docPr descr="Circle with center point B, central angle ABD, DA segment, diameter drawn through B and the midpoint of DA, point C is on BD outside of the circle." title="" id="25" name="Picture"/>
            <a:graphic>
              <a:graphicData uri="http://schemas.openxmlformats.org/drawingml/2006/picture">
                <pic:pic>
                  <pic:nvPicPr>
                    <pic:cNvPr descr="/app/tmp/embedder-1670998077.0920074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Does Jada's construction work? Explain your reasoning. You may assume that the perpendicular bisector of line segment</w:t>
      </w:r>
      <w:r>
        <w:t xml:space="preserve"> </w:t>
      </w:r>
      <m:oMath>
        <m:r>
          <m:t>A</m:t>
        </m:r>
        <m:r>
          <m:t>D</m:t>
        </m:r>
      </m:oMath>
      <w:r>
        <w:t xml:space="preserve"> </w:t>
      </w:r>
      <w:r>
        <w:t xml:space="preserve">is the set of points equidistant from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D</m:t>
        </m:r>
      </m:oMath>
      <w:r>
        <w:t xml:space="preserve">.</w:t>
      </w:r>
    </w:p>
    <w:p>
      <w:pPr>
        <w:numPr>
          <w:ilvl w:val="0"/>
          <w:numId w:val="1000"/>
        </w:numPr>
      </w:pPr>
      <w:r>
        <w:t xml:space="preserve">(From Unit 1, Lesson 5.)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Relationship Type="http://schemas.openxmlformats.org/officeDocument/2006/relationships/image" Id="rId21" Target="media/rId21.png" /><Relationship Type="http://schemas.openxmlformats.org/officeDocument/2006/relationships/image" Id="rId24" Target="media/rId24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2022-12-14T06:07:57Z</dcterms:created>
  <dcterms:modified xsi:type="dcterms:W3CDTF">2022-12-14T06:07:57Z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fCS0ZlfPeJ1A1HNzf3wxknMWY+Jd/ACO95kFRNW4HABYIPE/O0eAwIUw0G0uGB36Sv4aZEl2XZVyE+A0obcfXQ==</vt:lpwstr>
  </property>
</Properties>
</file>